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FOURAH BAY COLLEGE</w:t>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color w:val="222222"/>
          <w:sz w:val="32"/>
          <w:szCs w:val="32"/>
        </w:rPr>
      </w:pPr>
      <w:r w:rsidDel="00000000" w:rsidR="00000000" w:rsidRPr="00000000">
        <w:rPr>
          <w:rFonts w:ascii="Times New Roman" w:cs="Times New Roman" w:eastAsia="Times New Roman" w:hAnsi="Times New Roman"/>
          <w:color w:val="222222"/>
          <w:sz w:val="32"/>
          <w:szCs w:val="32"/>
          <w:rtl w:val="0"/>
        </w:rPr>
        <w:t xml:space="preserve">UNIVERSITY OF SIERRA LEONE</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color w:val="222222"/>
          <w:sz w:val="32"/>
          <w:szCs w:val="32"/>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TOPIC: YOUTH AND THE SOCIAL ORGANISATION OF THE INFORMAL CONSTRUCTION SERVICES IN SIERRA LEONE.</w:t>
      </w:r>
    </w:p>
    <w:p w:rsidR="00000000" w:rsidDel="00000000" w:rsidP="00000000" w:rsidRDefault="00000000" w:rsidRPr="00000000" w14:paraId="0000000C">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A SOCIOLOGICAL STUDY OF CARPENTERS, MASONS AND ELECTRICIANS IN FREETOWN</w:t>
      </w:r>
    </w:p>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7">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A RESEARCH PROPOSAL SUBMITTED TO THE SCHOOL OF POST GRADUATE STUDIES, DEPARTMENT OF SOCIOLOGY AND SOCIAL WORK, IN PARTIAL FULFILLMENT OF THE REQUIREMENT FOR ADMISSION INTO THE DEGREE OF DOCTORATE OF PHILOSOPHY IN SOCIOLOGY (PHD)</w:t>
      </w:r>
    </w:p>
    <w:p w:rsidR="00000000" w:rsidDel="00000000" w:rsidP="00000000" w:rsidRDefault="00000000" w:rsidRPr="00000000" w14:paraId="0000001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E">
      <w:pPr>
        <w:shd w:fill="ffffff" w:val="clear"/>
        <w:spacing w:after="0" w:line="240" w:lineRule="auto"/>
        <w:jc w:val="cente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MARCH 2024</w:t>
      </w:r>
    </w:p>
    <w:p w:rsidR="00000000" w:rsidDel="00000000" w:rsidP="00000000" w:rsidRDefault="00000000" w:rsidRPr="00000000" w14:paraId="0000001F">
      <w:pPr>
        <w:shd w:fill="ffffff" w:val="clear"/>
        <w:spacing w:after="0" w:line="240" w:lineRule="auto"/>
        <w:jc w:val="cente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3">
      <w:pPr>
        <w:shd w:fill="ffffff" w:val="clear"/>
        <w:spacing w:after="0" w:line="240" w:lineRule="auto"/>
        <w:jc w:val="both"/>
        <w:rPr>
          <w:rFonts w:ascii="Times New Roman" w:cs="Times New Roman" w:eastAsia="Times New Roman" w:hAnsi="Times New Roman"/>
          <w:b w:val="1"/>
          <w:bCs w:val="1"/>
          <w:color w:val="222222"/>
          <w:sz w:val="28"/>
          <w:szCs w:val="28"/>
        </w:rPr>
      </w:pPr>
      <w:bookmarkStart w:colFirst="0" w:colLast="0" w:name="_399plwtwetca" w:id="0"/>
      <w:bookmarkEnd w:id="0"/>
      <w:r w:rsidDel="00000000" w:rsidR="00000000" w:rsidRPr="00000000">
        <w:rPr>
          <w:rtl w:val="0"/>
        </w:rPr>
      </w:r>
    </w:p>
    <w:p w:rsidR="00000000" w:rsidDel="00000000" w:rsidP="00000000" w:rsidRDefault="00000000" w:rsidRPr="00000000" w14:paraId="00000024">
      <w:pPr>
        <w:shd w:fill="ffffff" w:val="clear"/>
        <w:spacing w:after="0" w:line="240" w:lineRule="auto"/>
        <w:jc w:val="both"/>
        <w:rPr>
          <w:rFonts w:ascii="Times New Roman" w:cs="Times New Roman" w:eastAsia="Times New Roman" w:hAnsi="Times New Roman"/>
          <w:b w:val="1"/>
          <w:bCs w:val="1"/>
          <w:color w:val="222222"/>
          <w:sz w:val="28"/>
          <w:szCs w:val="28"/>
        </w:rPr>
      </w:pPr>
      <w:bookmarkStart w:colFirst="0" w:colLast="0" w:name="_gjdgxs" w:id="1"/>
      <w:bookmarkEnd w:id="1"/>
      <w:r w:rsidDel="00000000" w:rsidR="00000000" w:rsidRPr="00000000">
        <w:rPr>
          <w:rFonts w:ascii="Times New Roman" w:cs="Times New Roman" w:eastAsia="Times New Roman" w:hAnsi="Times New Roman"/>
          <w:b w:val="1"/>
          <w:bCs w:val="1"/>
          <w:color w:val="222222"/>
          <w:sz w:val="28"/>
          <w:szCs w:val="28"/>
          <w:rtl w:val="0"/>
        </w:rPr>
        <w:t xml:space="preserve">ABSTRACT </w:t>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6">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informal construction sector in Sierra Leone plays a vital role in the</w:t>
      </w:r>
    </w:p>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economy, providing substantial employment for the youth. This PhD study seeks to fill the gap in understanding the social organization within this sector, particularly for carpenters, masons, and electricians, by investigating their roles, relationships, and dynamics. It highlights the shift from formal wage labor to self-employment due to diminishing opportunities in the formal labor market, exacerbated by economic deterioration and an overloaded education system. The study will examine socio-economic factors influencing youth in informal construction, the social networks within this sector, the dynamics of informal apprenticeship systems, and the challenges faced by young workers, such as unstable incomes and unsafe working conditions. Methodologically, it will employ qualitative approaches, including in-depth interviews and participant observations, to document the lived experiences of these youths. The research’s significance lies in its potential to inform policy on youth employment, enhance technical training, and improve labor protections while contributing to the broader discourse on informality, urban development, and sustainable practices in Sierra Leone. By exploring the intertwining factors impacting youth involvement in informal construction, the study aims to provide insights that could foster a more inclusive and equitable development agenda in both local and similar global contexts.</w:t>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A">
      <w:pPr>
        <w:shd w:fill="ffffff" w:val="clear"/>
        <w:spacing w:after="0" w:line="240" w:lineRule="auto"/>
        <w:jc w:val="both"/>
        <w:rPr>
          <w:rFonts w:ascii="Times New Roman" w:cs="Times New Roman" w:eastAsia="Times New Roman" w:hAnsi="Times New Roman"/>
          <w:b w:val="1"/>
          <w:bCs w:val="1"/>
          <w:color w:val="222222"/>
          <w:sz w:val="28"/>
          <w:szCs w:val="28"/>
        </w:rPr>
      </w:pPr>
      <w:bookmarkStart w:colFirst="0" w:colLast="0" w:name="_4sufj9uuys2l" w:id="2"/>
      <w:bookmarkEnd w:id="2"/>
      <w:r w:rsidDel="00000000" w:rsidR="00000000" w:rsidRPr="00000000">
        <w:rPr>
          <w:rtl w:val="0"/>
        </w:rPr>
      </w:r>
    </w:p>
    <w:p w:rsidR="00000000" w:rsidDel="00000000" w:rsidP="00000000" w:rsidRDefault="00000000" w:rsidRPr="00000000" w14:paraId="0000002B">
      <w:pPr>
        <w:shd w:fill="ffffff" w:val="clear"/>
        <w:spacing w:after="0" w:line="240" w:lineRule="auto"/>
        <w:jc w:val="both"/>
        <w:rPr>
          <w:rFonts w:ascii="Times New Roman" w:cs="Times New Roman" w:eastAsia="Times New Roman" w:hAnsi="Times New Roman"/>
          <w:b w:val="1"/>
          <w:bCs w:val="1"/>
          <w:color w:val="222222"/>
          <w:sz w:val="28"/>
          <w:szCs w:val="28"/>
        </w:rPr>
      </w:pPr>
      <w:bookmarkStart w:colFirst="0" w:colLast="0" w:name="_13i0w0shpt8k" w:id="3"/>
      <w:bookmarkEnd w:id="3"/>
      <w:r w:rsidDel="00000000" w:rsidR="00000000" w:rsidRPr="00000000">
        <w:rPr>
          <w:rtl w:val="0"/>
        </w:rPr>
      </w:r>
    </w:p>
    <w:p w:rsidR="00000000" w:rsidDel="00000000" w:rsidP="00000000" w:rsidRDefault="00000000" w:rsidRPr="00000000" w14:paraId="0000002C">
      <w:pPr>
        <w:shd w:fill="ffffff" w:val="clear"/>
        <w:spacing w:after="0" w:line="240" w:lineRule="auto"/>
        <w:jc w:val="both"/>
        <w:rPr>
          <w:rFonts w:ascii="Times New Roman" w:cs="Times New Roman" w:eastAsia="Times New Roman" w:hAnsi="Times New Roman"/>
          <w:b w:val="1"/>
          <w:bCs w:val="1"/>
          <w:color w:val="222222"/>
          <w:sz w:val="28"/>
          <w:szCs w:val="28"/>
        </w:rPr>
      </w:pPr>
      <w:bookmarkStart w:colFirst="0" w:colLast="0" w:name="_gjdgxs" w:id="1"/>
      <w:bookmarkEnd w:id="1"/>
      <w:r w:rsidDel="00000000" w:rsidR="00000000" w:rsidRPr="00000000">
        <w:rPr>
          <w:rFonts w:ascii="Times New Roman" w:cs="Times New Roman" w:eastAsia="Times New Roman" w:hAnsi="Times New Roman"/>
          <w:b w:val="1"/>
          <w:bCs w:val="1"/>
          <w:color w:val="222222"/>
          <w:sz w:val="28"/>
          <w:szCs w:val="28"/>
          <w:rtl w:val="0"/>
        </w:rPr>
        <w:t xml:space="preserve">INTRODUCTION</w:t>
      </w:r>
    </w:p>
    <w:p w:rsidR="00000000" w:rsidDel="00000000" w:rsidP="00000000" w:rsidRDefault="00000000" w:rsidRPr="00000000" w14:paraId="0000002D">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E">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 Sierra Leone, the informal construction sector plays a pivotal role in the socio-economic landscape, contributing significantly to employment, infrastructure development, and housing provision. Within this sector, youth constitute a substantial portion of the workforce, engaging in various occupations such as masonry, electrical work, and tiling. This proposed PhD research seeks to investigate the social organization of informal construction services in Sierra Leone, with a focus on understanding the experiences, challenges, and aspirations of young workers in the industry, particularly masons, electricians, and tilers. By employing a sociological lens, this study aims to shed light on the dynamics of youth engagement in the informal construction sector, thereby informing policies and interventions aimed at enhancing their socio-economic well-being.</w:t>
      </w:r>
    </w:p>
    <w:p w:rsidR="00000000" w:rsidDel="00000000" w:rsidP="00000000" w:rsidRDefault="00000000" w:rsidRPr="00000000" w14:paraId="0000002F">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Sierra Leone, a West African country with a rich cultural heritage, has experienced significant socio-economic challenges, including widespread poverty, limited access to education and healthcare, and high youth unemployment rates. According to the World Bank, youth (aged 15-35) constitute over 35% of the total population, making them a critical demographic group whose livelihoods significantly impact the country's development trajectory (World Bank, 2021). In this context, the informal sector serves as a crucial source of employment for many young people, offering opportunities for income generation and skill development, albeit often characterized by precarious working conditions and limited social protection (ILO, 2018).</w:t>
      </w:r>
    </w:p>
    <w:p w:rsidR="00000000" w:rsidDel="00000000" w:rsidP="00000000" w:rsidRDefault="00000000" w:rsidRPr="00000000" w14:paraId="00000030">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1">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informal construction sector in Sierra Leone comprises a diverse array of activities, ranging from small-scale building projects to renovations and repairs. Masons, electricians, and tilers are among the key actors in this sector, playing essential roles in the construction and maintenance of infrastructure and housing units across the country. However, despite their contributions, workers in these occupations often face numerous challenges, including irregular income, lack of access to training and certification, unsafe working conditions, and limited social recognition (UNDP, 2019). Understanding the social organization of these informal services is crucial for devising strategies to address these challenges and harness the sector's potential for sustainable development.</w:t>
      </w:r>
    </w:p>
    <w:p w:rsidR="00000000" w:rsidDel="00000000" w:rsidP="00000000" w:rsidRDefault="00000000" w:rsidRPr="00000000" w14:paraId="00000032">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3">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Sociological theories offer valuable insights into the dynamics of youth engagement in the labor market, highlighting the intersection of structural factors, such as education, gender, and socio-economic status, with individual agency and social networks. Drawing on theories of social stratification, labor market segmentation, and youth transitions, this study will examine how structural inequalities shape the opportunities and constraints faced by young workers in the informal construction sector. Moreover, by adopting a relational approach, the research will explore the role of social networks, kinship ties, and informal apprenticeships in shaping pathways to employment and skill acquisition among youth in this context (Beck, 2016; Standing, 2014).</w:t>
      </w:r>
    </w:p>
    <w:p w:rsidR="00000000" w:rsidDel="00000000" w:rsidP="00000000" w:rsidRDefault="00000000" w:rsidRPr="00000000" w14:paraId="00000034">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5">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This analysis will show how </w:t>
      </w:r>
      <w:r w:rsidDel="00000000" w:rsidR="00000000" w:rsidRPr="00000000">
        <w:rPr>
          <w:rFonts w:ascii="Times New Roman" w:cs="Times New Roman" w:eastAsia="Times New Roman" w:hAnsi="Times New Roman"/>
          <w:color w:val="222222"/>
          <w:sz w:val="28"/>
          <w:szCs w:val="28"/>
          <w:rtl w:val="0"/>
        </w:rPr>
        <w:t xml:space="preserve">informal youth employment</w:t>
      </w:r>
      <w:r w:rsidDel="00000000" w:rsidR="00000000" w:rsidRPr="00000000">
        <w:rPr>
          <w:rFonts w:ascii="Times New Roman" w:cs="Times New Roman" w:eastAsia="Times New Roman" w:hAnsi="Times New Roman"/>
          <w:color w:val="222222"/>
          <w:sz w:val="28"/>
          <w:szCs w:val="28"/>
          <w:rtl w:val="0"/>
        </w:rPr>
        <w:t xml:space="preserve"> has evolved and developed over time. It will also indicate that </w:t>
      </w:r>
      <w:r w:rsidDel="00000000" w:rsidR="00000000" w:rsidRPr="00000000">
        <w:rPr>
          <w:rFonts w:ascii="Times New Roman" w:cs="Times New Roman" w:eastAsia="Times New Roman" w:hAnsi="Times New Roman"/>
          <w:color w:val="222222"/>
          <w:sz w:val="28"/>
          <w:szCs w:val="28"/>
          <w:rtl w:val="0"/>
        </w:rPr>
        <w:t xml:space="preserve">informal youth employment</w:t>
      </w:r>
      <w:r w:rsidDel="00000000" w:rsidR="00000000" w:rsidRPr="00000000">
        <w:rPr>
          <w:rFonts w:ascii="Times New Roman" w:cs="Times New Roman" w:eastAsia="Times New Roman" w:hAnsi="Times New Roman"/>
          <w:color w:val="222222"/>
          <w:sz w:val="28"/>
          <w:szCs w:val="28"/>
          <w:rtl w:val="0"/>
        </w:rPr>
        <w:t xml:space="preserve"> has not always been a crisis since its inception but has developed into one in the contemporary period. Having done this, the authors will now provide a statement of the problem. This will be in the form of a problem analysis with a question at the end of each stage of analysis. This question will set the stage for the next sections of the paper. Each question represents a gap in our knowledge and understanding of the problem under study. An answer to each question would be a significant contribution to building the general theory of social organization and giving the local populace a working knowledge of their constructive capacities as a preliminary set toward self-help development.</w:t>
      </w:r>
    </w:p>
    <w:p w:rsidR="00000000" w:rsidDel="00000000" w:rsidP="00000000" w:rsidRDefault="00000000" w:rsidRPr="00000000" w14:paraId="00000036">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7">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Many have already asserted that a distinct category of what we may call informal waged labour has been created by the youth in post-war, urban Sierra Leone. What distinguishes this category from other forms of urban employment is that it is practiced exclusively by youth. This situation is new in Sierra Leone's social organization of work. With the decline of the formal economy and the massive increase in the youth population since the war, youth have been effectively excluded from adult roles and occupations. In their search for livelihoods, youth access to skills and resources has been so constrained that they have been compelled to devise a work niche of their own. In urban and peri-urban areas, one of the few resources available for the youth is the ill-protected and unregulated built environment, and it is here that they have begun to provide construction services to the rest of the urban populace. This stepped-down version of skilled building labour is termed by the youth themselves as 'gron dryver' (ground driver, also </w:t>
      </w:r>
      <w:r w:rsidDel="00000000" w:rsidR="00000000" w:rsidRPr="00000000">
        <w:rPr>
          <w:rFonts w:ascii="Times New Roman" w:cs="Times New Roman" w:eastAsia="Times New Roman" w:hAnsi="Times New Roman"/>
          <w:color w:val="222222"/>
          <w:sz w:val="28"/>
          <w:szCs w:val="28"/>
          <w:rtl w:val="0"/>
        </w:rPr>
        <w:t xml:space="preserve">referred to</w:t>
      </w:r>
      <w:r w:rsidDel="00000000" w:rsidR="00000000" w:rsidRPr="00000000">
        <w:rPr>
          <w:rFonts w:ascii="Times New Roman" w:cs="Times New Roman" w:eastAsia="Times New Roman" w:hAnsi="Times New Roman"/>
          <w:color w:val="222222"/>
          <w:sz w:val="28"/>
          <w:szCs w:val="28"/>
          <w:rtl w:val="0"/>
        </w:rPr>
        <w:t xml:space="preserve"> as ‘ground level driver’) work, possibly a Krio </w:t>
      </w:r>
      <w:r w:rsidDel="00000000" w:rsidR="00000000" w:rsidRPr="00000000">
        <w:rPr>
          <w:rFonts w:ascii="Times New Roman" w:cs="Times New Roman" w:eastAsia="Times New Roman" w:hAnsi="Times New Roman"/>
          <w:color w:val="222222"/>
          <w:sz w:val="28"/>
          <w:szCs w:val="28"/>
          <w:rtl w:val="0"/>
        </w:rPr>
        <w:t xml:space="preserve">adaptation </w:t>
      </w:r>
      <w:r w:rsidDel="00000000" w:rsidR="00000000" w:rsidRPr="00000000">
        <w:rPr>
          <w:rFonts w:ascii="Times New Roman" w:cs="Times New Roman" w:eastAsia="Times New Roman" w:hAnsi="Times New Roman"/>
          <w:color w:val="222222"/>
          <w:sz w:val="28"/>
          <w:szCs w:val="28"/>
          <w:rtl w:val="0"/>
        </w:rPr>
        <w:t xml:space="preserve">of 'ground leveller' and we have retained the term </w:t>
      </w:r>
      <w:r w:rsidDel="00000000" w:rsidR="00000000" w:rsidRPr="00000000">
        <w:rPr>
          <w:rFonts w:ascii="Times New Roman" w:cs="Times New Roman" w:eastAsia="Times New Roman" w:hAnsi="Times New Roman"/>
          <w:color w:val="222222"/>
          <w:sz w:val="28"/>
          <w:szCs w:val="28"/>
          <w:rtl w:val="0"/>
        </w:rPr>
        <w:t xml:space="preserve">for our usage in this study</w:t>
      </w:r>
      <w:r w:rsidDel="00000000" w:rsidR="00000000" w:rsidRPr="00000000">
        <w:rPr>
          <w:rFonts w:ascii="Times New Roman" w:cs="Times New Roman" w:eastAsia="Times New Roman" w:hAnsi="Times New Roman"/>
          <w:color w:val="222222"/>
          <w:sz w:val="28"/>
          <w:szCs w:val="28"/>
          <w:rtl w:val="0"/>
        </w:rPr>
        <w:t xml:space="preserve">. It refers to minor construction jobs in which the building of walls and floors is still in the </w:t>
      </w:r>
      <w:r w:rsidDel="00000000" w:rsidR="00000000" w:rsidRPr="00000000">
        <w:rPr>
          <w:rFonts w:ascii="Times New Roman" w:cs="Times New Roman" w:eastAsia="Times New Roman" w:hAnsi="Times New Roman"/>
          <w:color w:val="222222"/>
          <w:sz w:val="28"/>
          <w:szCs w:val="28"/>
          <w:rtl w:val="0"/>
        </w:rPr>
        <w:t xml:space="preserve">preliminary </w:t>
      </w:r>
      <w:r w:rsidDel="00000000" w:rsidR="00000000" w:rsidRPr="00000000">
        <w:rPr>
          <w:rFonts w:ascii="Times New Roman" w:cs="Times New Roman" w:eastAsia="Times New Roman" w:hAnsi="Times New Roman"/>
          <w:color w:val="222222"/>
          <w:sz w:val="28"/>
          <w:szCs w:val="28"/>
          <w:rtl w:val="0"/>
        </w:rPr>
        <w:t xml:space="preserve">stage. Eager to enter the field, but unable to serve as apprentices to established craftsmen or to acquire building skills that are now in little demand, the youth have created a niche by affording a cheaper alternative to employing skilled labour, doing simple construction work with no formal training. This will normally involve moving heavy loads of sand, gravel and cement over a distance of up to half a mile. The remainder of gron dryver work takes various forms of manual excavation, transport and semi-skilled trade work, sometimes culminating in a job to assist in full-scale building.</w:t>
      </w:r>
    </w:p>
    <w:p w:rsidR="00000000" w:rsidDel="00000000" w:rsidP="00000000" w:rsidRDefault="00000000" w:rsidRPr="00000000" w14:paraId="00000038">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3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STATEMENT OF THE PROBLEM</w:t>
      </w:r>
      <w:r w:rsidDel="00000000" w:rsidR="00000000" w:rsidRPr="00000000">
        <w:rPr>
          <w:rtl w:val="0"/>
        </w:rPr>
      </w:r>
    </w:p>
    <w:p w:rsidR="00000000" w:rsidDel="00000000" w:rsidP="00000000" w:rsidRDefault="00000000" w:rsidRPr="00000000" w14:paraId="0000003A">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3B">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informal construction sector in Sierra Leone is a significant contributor to the economy, providing employment opportunities for a large portion of the youth population. However, despite its importance, there is a lack of comprehensive understanding regarding the social organization within this sector, particularly concerning key occupational groups such as carpenters, masons and electricians. This proposed PhD study seeks to address this gap by conducting a sociological investigation into the social organization of informal construction services in Sierra Leone, focusing specifically on the roles, relationships, and dynamics among these occupational groups.</w:t>
      </w:r>
    </w:p>
    <w:p w:rsidR="00000000" w:rsidDel="00000000" w:rsidP="00000000" w:rsidRDefault="00000000" w:rsidRPr="00000000" w14:paraId="0000003C">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D">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Using a variety of methodologies, this study explores the implications of the organization of the construction industry for youths in Freetown, Sierra Leone. It focuses mainly on the emergence of the informal construction sector as an alternative to wage labor employment in the formal sector and its effect on youth employment and underemployment. This overview provides a context for understanding how the informal construction sector emerged and its implications for the youths who dominate it. When diamond mining was a major economic activity in the 1980s and 1990s, the prospects for wage labor employment were relatively good for youths, many of whom left school to seek employment in mining. In the mid-1990s, however, as the national economy deteriorated and the education system became even more congested, the government and the international community instituted several initiatives to dissuade youths from mining and encourage them to return to or to stay in school. Since the end of the civil war, the government has further expanded such initiatives. This has turned the education system into a rite of passage for youths. Yet, the education system has not been able to prepare youths for a transitional or an expanding local labor market. As the youths who have gone through the congested education system seek wage labor employment, they find that the possibilities for such employment are diminishing. A prime alternative to wage labor employment is self-employment in the informal sector, a reality that has a number of implications for youths. This study is to explore one such sector, the informal construction industry.</w:t>
      </w:r>
    </w:p>
    <w:p w:rsidR="00000000" w:rsidDel="00000000" w:rsidP="00000000" w:rsidRDefault="00000000" w:rsidRPr="00000000" w14:paraId="0000003E">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The Informal Sector</w:t>
      </w:r>
      <w:r w:rsidDel="00000000" w:rsidR="00000000" w:rsidRPr="00000000">
        <w:rPr>
          <w:rFonts w:ascii="Times New Roman" w:cs="Times New Roman" w:eastAsia="Times New Roman" w:hAnsi="Times New Roman"/>
          <w:color w:val="222222"/>
          <w:sz w:val="28"/>
          <w:szCs w:val="28"/>
          <w:rtl w:val="0"/>
        </w:rPr>
        <w:t xml:space="preserve">: An Overview</w:t>
      </w:r>
    </w:p>
    <w:p w:rsidR="00000000" w:rsidDel="00000000" w:rsidP="00000000" w:rsidRDefault="00000000" w:rsidRPr="00000000" w14:paraId="00000040">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1">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informal sector represents a significant portion of the global economy, particularly in developing countries like Sierra Leone, where it accounts for the majority of economic activities. Characterized by unregulated, unregistered, and often precarious employment, the informal sector serves as a survival mechanism for individuals excluded from formal employment systems. Despite its contribution to economic growth, the sector faces challenges such as poor working conditions, lack of social protection, and limited opportunities for advancement.</w:t>
      </w:r>
    </w:p>
    <w:p w:rsidR="00000000" w:rsidDel="00000000" w:rsidP="00000000" w:rsidRDefault="00000000" w:rsidRPr="00000000" w14:paraId="00000042">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3">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Youths in the Informal Sector </w:t>
      </w:r>
    </w:p>
    <w:p w:rsidR="00000000" w:rsidDel="00000000" w:rsidP="00000000" w:rsidRDefault="00000000" w:rsidRPr="00000000" w14:paraId="00000044">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5">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Youth unemployment remains one of the most pressing challenges in Sierra Leone, with many young people relying on the informal sector for survival. According to national statistics, over 60% of young people work informally, engaging in activities such as petty trading, farming, and manual labor. This reliance on informal work reflects systemic barriers to accessing education, skills training, and formal job markets.</w:t>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8">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Youths in the Livelihood System within the Informal Sector</w:t>
      </w:r>
      <w:r w:rsidDel="00000000" w:rsidR="00000000" w:rsidRPr="00000000">
        <w:rPr>
          <w:rtl w:val="0"/>
        </w:rPr>
      </w:r>
    </w:p>
    <w:p w:rsidR="00000000" w:rsidDel="00000000" w:rsidP="00000000" w:rsidRDefault="00000000" w:rsidRPr="00000000" w14:paraId="00000049">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A">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informal sector provides critical livelihood opportunities for youth, enabling them to earn income despite structural economic constraints. However, this system is often characterized by income instability, lack of career progression, and exposure to exploitation. Young workers often rely on social networks and community connections to access jobs, perpetuating inequalities in access to opportunities and resources.</w:t>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Youths in the Informal Construction Industry</w:t>
      </w:r>
    </w:p>
    <w:p w:rsidR="00000000" w:rsidDel="00000000" w:rsidP="00000000" w:rsidRDefault="00000000" w:rsidRPr="00000000" w14:paraId="0000004D">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4E">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Within the informal sector, construction services such as carpentry, masonry, and electrical work are vital sources of livelihood for young people in Sierra Leone. The industry is extremely labor-intensive and depends on traditional apprenticeship systems to train and integrate workers. However, these systems lack standardization and fail to meet modern skill demands. Additionally, informal construction workers face challenges such as unsafe working environments, irregular income, and limited access to financial capital for scaling their trades.</w:t>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Youths in Specific Trades within the Construction Industry</w:t>
      </w:r>
    </w:p>
    <w:p w:rsidR="00000000" w:rsidDel="00000000" w:rsidP="00000000" w:rsidRDefault="00000000" w:rsidRPr="00000000" w14:paraId="00000051">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2">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Carpenters, masons, and electricians form the backbone of the informal construction sector. Each trade presents unique opportunities and challenges for youth:</w:t>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4">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Carpenters:</w:t>
      </w:r>
      <w:r w:rsidDel="00000000" w:rsidR="00000000" w:rsidRPr="00000000">
        <w:rPr>
          <w:rFonts w:ascii="Times New Roman" w:cs="Times New Roman" w:eastAsia="Times New Roman" w:hAnsi="Times New Roman"/>
          <w:color w:val="222222"/>
          <w:sz w:val="28"/>
          <w:szCs w:val="28"/>
          <w:rtl w:val="0"/>
        </w:rPr>
        <w:t xml:space="preserve"> Youths in carpentry often lack access to modern tools and materials, limiting their ability to compete in urban markets.</w:t>
      </w:r>
    </w:p>
    <w:p w:rsidR="00000000" w:rsidDel="00000000" w:rsidP="00000000" w:rsidRDefault="00000000" w:rsidRPr="00000000" w14:paraId="00000055">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6">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Masons:</w:t>
      </w:r>
      <w:r w:rsidDel="00000000" w:rsidR="00000000" w:rsidRPr="00000000">
        <w:rPr>
          <w:rFonts w:ascii="Times New Roman" w:cs="Times New Roman" w:eastAsia="Times New Roman" w:hAnsi="Times New Roman"/>
          <w:color w:val="222222"/>
          <w:sz w:val="28"/>
          <w:szCs w:val="28"/>
          <w:rtl w:val="0"/>
        </w:rPr>
        <w:t xml:space="preserve"> Young masons face challenges in obtaining formal recognition for their skills, which restricts their ability to secure larger contracts.</w:t>
      </w:r>
    </w:p>
    <w:p w:rsidR="00000000" w:rsidDel="00000000" w:rsidP="00000000" w:rsidRDefault="00000000" w:rsidRPr="00000000" w14:paraId="00000057">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8">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Electricians:</w:t>
      </w:r>
      <w:r w:rsidDel="00000000" w:rsidR="00000000" w:rsidRPr="00000000">
        <w:rPr>
          <w:rFonts w:ascii="Times New Roman" w:cs="Times New Roman" w:eastAsia="Times New Roman" w:hAnsi="Times New Roman"/>
          <w:color w:val="222222"/>
          <w:sz w:val="28"/>
          <w:szCs w:val="28"/>
          <w:rtl w:val="0"/>
        </w:rPr>
        <w:t xml:space="preserve"> Youth electricians struggle with safety concerns and limited access to technical training for evolving technologies.</w:t>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color w:val="222222"/>
          <w:sz w:val="32"/>
          <w:szCs w:val="32"/>
        </w:rPr>
      </w:pPr>
      <w:r w:rsidDel="00000000" w:rsidR="00000000" w:rsidRPr="00000000">
        <w:rPr>
          <w:rtl w:val="0"/>
        </w:rPr>
      </w:r>
    </w:p>
    <w:p w:rsidR="00000000" w:rsidDel="00000000" w:rsidP="00000000" w:rsidRDefault="00000000" w:rsidRPr="00000000" w14:paraId="0000005A">
      <w:pPr>
        <w:shd w:fill="ffffff" w:val="clear"/>
        <w:spacing w:after="0" w:line="240" w:lineRule="auto"/>
        <w:jc w:val="both"/>
        <w:rPr>
          <w:rFonts w:ascii="Times New Roman" w:cs="Times New Roman" w:eastAsia="Times New Roman" w:hAnsi="Times New Roman"/>
          <w:color w:val="222222"/>
          <w:sz w:val="32"/>
          <w:szCs w:val="32"/>
        </w:rPr>
      </w:pPr>
      <w:r w:rsidDel="00000000" w:rsidR="00000000" w:rsidRPr="00000000">
        <w:rPr>
          <w:rtl w:val="0"/>
        </w:rPr>
      </w:r>
    </w:p>
    <w:p w:rsidR="00000000" w:rsidDel="00000000" w:rsidP="00000000" w:rsidRDefault="00000000" w:rsidRPr="00000000" w14:paraId="0000005B">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5C">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5D">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5E">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5F">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b w:val="1"/>
          <w:bCs w:val="1"/>
          <w:color w:val="222222"/>
          <w:sz w:val="32"/>
          <w:szCs w:val="32"/>
        </w:rPr>
      </w:pPr>
      <w:r w:rsidDel="00000000" w:rsidR="00000000" w:rsidRPr="00000000">
        <w:rPr>
          <w:rtl w:val="0"/>
        </w:rPr>
      </w:r>
    </w:p>
    <w:p w:rsidR="00000000" w:rsidDel="00000000" w:rsidP="00000000" w:rsidRDefault="00000000" w:rsidRPr="00000000" w14:paraId="00000061">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62">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AIM OF THE STUDY</w:t>
      </w:r>
    </w:p>
    <w:p w:rsidR="00000000" w:rsidDel="00000000" w:rsidP="00000000" w:rsidRDefault="00000000" w:rsidRPr="00000000" w14:paraId="00000063">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64">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aim of this PhD proposal is to conduct a sociological study focusing on the youth and the social organization of informal construction services in Sierra Leone, with a specific focus on carpenters, masons and electricians.</w:t>
      </w:r>
    </w:p>
    <w:p w:rsidR="00000000" w:rsidDel="00000000" w:rsidP="00000000" w:rsidRDefault="00000000" w:rsidRPr="00000000" w14:paraId="0000006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66">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RESEARCH OBJECTIVES:</w:t>
      </w:r>
    </w:p>
    <w:p w:rsidR="00000000" w:rsidDel="00000000" w:rsidP="00000000" w:rsidRDefault="00000000" w:rsidRPr="00000000" w14:paraId="00000067">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6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1) To examine the socio-economic factors influencing youth participation in informal construction services in Sierra Leone.</w:t>
      </w:r>
    </w:p>
    <w:p w:rsidR="00000000" w:rsidDel="00000000" w:rsidP="00000000" w:rsidRDefault="00000000" w:rsidRPr="00000000" w14:paraId="0000006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6A">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2) To investigate the social networks and dynamics within the informal construction sector, particularly among carpenters, masons and electricians.</w:t>
      </w:r>
    </w:p>
    <w:p w:rsidR="00000000" w:rsidDel="00000000" w:rsidP="00000000" w:rsidRDefault="00000000" w:rsidRPr="00000000" w14:paraId="0000006B">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6C">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3) To analyze the role of informal apprenticeship systems in shaping the skills development and career trajectories of youth in the construction sector.</w:t>
      </w:r>
    </w:p>
    <w:p w:rsidR="00000000" w:rsidDel="00000000" w:rsidP="00000000" w:rsidRDefault="00000000" w:rsidRPr="00000000" w14:paraId="0000006D">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6E">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4) To explore the challenges and opportunities faced by youth engaged in informal construction services, including issues related to labor conditions, access to resources, and socio-cultural norms.</w:t>
      </w:r>
    </w:p>
    <w:p w:rsidR="00000000" w:rsidDel="00000000" w:rsidP="00000000" w:rsidRDefault="00000000" w:rsidRPr="00000000" w14:paraId="0000006F">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0">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5) To assess the implications of youth involvement in the informal construction sector for urban development, employment patterns, and social cohesion in Sierra Leone.</w:t>
      </w:r>
    </w:p>
    <w:p w:rsidR="00000000" w:rsidDel="00000000" w:rsidP="00000000" w:rsidRDefault="00000000" w:rsidRPr="00000000" w14:paraId="0000007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2">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RESEARCH QUESTIONS:</w:t>
      </w:r>
    </w:p>
    <w:p w:rsidR="00000000" w:rsidDel="00000000" w:rsidP="00000000" w:rsidRDefault="00000000" w:rsidRPr="00000000" w14:paraId="00000073">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4">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1) What are the socio-economic drivers influencing youth participation in informal construction services in Sierra Leone?</w:t>
      </w:r>
    </w:p>
    <w:p w:rsidR="00000000" w:rsidDel="00000000" w:rsidP="00000000" w:rsidRDefault="00000000" w:rsidRPr="00000000" w14:paraId="0000007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6">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2) How do social networks and relationships contribute to the organization and operation of informal construction activities among carpenters, masons and electricians?</w:t>
      </w:r>
    </w:p>
    <w:p w:rsidR="00000000" w:rsidDel="00000000" w:rsidP="00000000" w:rsidRDefault="00000000" w:rsidRPr="00000000" w14:paraId="0000007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3) What are the mechanisms and dynamics of informal apprenticeship systems within the construction sector, and how do they shape the skills acquisition and career pathways of youth?</w:t>
      </w:r>
    </w:p>
    <w:p w:rsidR="00000000" w:rsidDel="00000000" w:rsidP="00000000" w:rsidRDefault="00000000" w:rsidRPr="00000000" w14:paraId="0000007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A">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4) What are the main challenges faced by youth engaged in informal construction services, and how do they navigate these challenges?</w:t>
      </w:r>
    </w:p>
    <w:p w:rsidR="00000000" w:rsidDel="00000000" w:rsidP="00000000" w:rsidRDefault="00000000" w:rsidRPr="00000000" w14:paraId="0000007B">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C">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5) What are the broader implications of youth involvement in the informal construction sector for urban development, employment patterns, and social cohesion in Sierra Leone?</w:t>
      </w:r>
    </w:p>
    <w:p w:rsidR="00000000" w:rsidDel="00000000" w:rsidP="00000000" w:rsidRDefault="00000000" w:rsidRPr="00000000" w14:paraId="0000007D">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E">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7F">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80">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81">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SIGNIFICANCE OF THE STUDY</w:t>
      </w:r>
    </w:p>
    <w:p w:rsidR="00000000" w:rsidDel="00000000" w:rsidP="00000000" w:rsidRDefault="00000000" w:rsidRPr="00000000" w14:paraId="00000082">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83">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proposed PhD study on "Youth and the Social Organization of the Informal Construction Services in Sierra Leone: A Sociological Study of Masons, Electricians, and Tilers" holds significant importance in several dimensions. Sierra Leone, like many developing nations, faces numerous challenges in its informal construction sector, and understanding the dynamics within this sector, particularly regarding youth involvement, has implications for policy, economic development, and social cohesion.</w:t>
      </w:r>
    </w:p>
    <w:p w:rsidR="00000000" w:rsidDel="00000000" w:rsidP="00000000" w:rsidRDefault="00000000" w:rsidRPr="00000000" w14:paraId="00000084">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5">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Firstly, focusing on youth within the informal construction sector is crucial due to the demographic composition of Sierra Leone. With a significant portion of the population comprising young individuals, their engagement in the construction industry not only shapes their livelihoods but also influences broader economic trends. Investigating their roles as masons, electricians, and tilers provides insights into the labor market dynamics, skill acquisition, and youth employment patterns.</w:t>
      </w:r>
    </w:p>
    <w:p w:rsidR="00000000" w:rsidDel="00000000" w:rsidP="00000000" w:rsidRDefault="00000000" w:rsidRPr="00000000" w14:paraId="00000086">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Secondly, the study sheds light on the social organization within the informal construction sector. By examining the relationships, hierarchies, and networks among different actors, such as master craftsmen, apprentices, and clients, researchers can elucidate the informal mechanisms governing labor relations, knowledge transmission, and economic transactions. Understanding these social dynamics is essential for devising strategies to enhance the efficiency, equity, and inclusivity of the construction industry.</w:t>
      </w:r>
    </w:p>
    <w:p w:rsidR="00000000" w:rsidDel="00000000" w:rsidP="00000000" w:rsidRDefault="00000000" w:rsidRPr="00000000" w14:paraId="0000008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8">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Moreover, exploring the sociological aspects of the informal construction sector contributes to broader debates on informality and development. Informal economies often operate outside formal regulations, posing challenges for governance, taxation, and social protection. By analyzing the informal construction services, researchers can identify opportunities for integrating informal actors into formal systems while mitigating the risks associated with informality, such as exploitation, insecurity, and informality traps.</w:t>
      </w:r>
    </w:p>
    <w:p w:rsidR="00000000" w:rsidDel="00000000" w:rsidP="00000000" w:rsidRDefault="00000000" w:rsidRPr="00000000" w14:paraId="00000089">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A">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Furthermore, the study has implications for sustainable development and urbanization in Sierra Leone. As the country undergoes rapid urbanization, the construction sector plays a pivotal role in shaping urban landscapes, infrastructure, and housing. Understanding the dynamics of informal construction services is crucial for promoting sustainable urban development, improving housing quality, and enhancing resilience to environmental challenges.</w:t>
      </w:r>
    </w:p>
    <w:p w:rsidR="00000000" w:rsidDel="00000000" w:rsidP="00000000" w:rsidRDefault="00000000" w:rsidRPr="00000000" w14:paraId="0000008B">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C">
      <w:pPr>
        <w:shd w:fill="ffffff" w:val="clear"/>
        <w:spacing w:after="0" w:line="240" w:lineRule="auto"/>
        <w:ind w:firstLine="720"/>
        <w:jc w:val="both"/>
        <w:rPr>
          <w:rFonts w:ascii="Helvetica Neue" w:cs="Helvetica Neue" w:eastAsia="Helvetica Neue" w:hAnsi="Helvetica Neue"/>
          <w:color w:val="222222"/>
          <w:sz w:val="27"/>
          <w:szCs w:val="27"/>
        </w:rPr>
      </w:pPr>
      <w:r w:rsidDel="00000000" w:rsidR="00000000" w:rsidRPr="00000000">
        <w:rPr>
          <w:rFonts w:ascii="Times New Roman" w:cs="Times New Roman" w:eastAsia="Times New Roman" w:hAnsi="Times New Roman"/>
          <w:color w:val="222222"/>
          <w:sz w:val="28"/>
          <w:szCs w:val="28"/>
          <w:rtl w:val="0"/>
        </w:rPr>
        <w:t xml:space="preserve">In conclusion, the proposed PhD study on youth and the social organization of informal construction services in Sierra Leone offers valuable insights into the complexities of the construction sector in a developing context. By examining the roles, relationships, and socio-economic dynamics within this sector, the study contributes to academic scholarship, policy formulation, and efforts aimed at promoting inclusive and sustainable development.</w:t>
      </w:r>
      <w:r w:rsidDel="00000000" w:rsidR="00000000" w:rsidRPr="00000000">
        <w:rPr>
          <w:rtl w:val="0"/>
        </w:rPr>
      </w:r>
    </w:p>
    <w:tbl>
      <w:tblPr>
        <w:tblStyle w:val="Table1"/>
        <w:tblW w:w="10.0" w:type="dxa"/>
        <w:jc w:val="left"/>
        <w:tblLayout w:type="fixed"/>
        <w:tblLook w:val="0400"/>
      </w:tblPr>
      <w:tblGrid>
        <w:gridCol w:w="10"/>
        <w:tblGridChange w:id="0">
          <w:tblGrid>
            <w:gridCol w:w="10"/>
          </w:tblGrid>
        </w:tblGridChange>
      </w:tblGrid>
      <w:tr>
        <w:trPr>
          <w:cantSplit w:val="0"/>
          <w:trHeight w:val="276" w:hRule="atLeast"/>
          <w:tblHeader w:val="0"/>
        </w:trPr>
        <w:tc>
          <w:tcPr>
            <w:vMerge w:val="restart"/>
          </w:tcPr>
          <w:p w:rsidR="00000000" w:rsidDel="00000000" w:rsidP="00000000" w:rsidRDefault="00000000" w:rsidRPr="00000000" w14:paraId="0000008D">
            <w:pPr>
              <w:spacing w:after="0" w:lineRule="auto"/>
              <w:rPr>
                <w:rFonts w:ascii="Helvetica Neue" w:cs="Helvetica Neue" w:eastAsia="Helvetica Neue" w:hAnsi="Helvetica Neue"/>
                <w:color w:val="444444"/>
                <w:sz w:val="24"/>
                <w:szCs w:val="24"/>
              </w:rPr>
            </w:pPr>
            <w:r w:rsidDel="00000000" w:rsidR="00000000" w:rsidRPr="00000000">
              <w:rPr>
                <w:rFonts w:ascii="Helvetica Neue" w:cs="Helvetica Neue" w:eastAsia="Helvetica Neue" w:hAnsi="Helvetica Neue"/>
                <w:color w:val="444444"/>
                <w:sz w:val="24"/>
                <w:szCs w:val="24"/>
              </w:rPr>
              <w:drawing>
                <wp:inline distB="0" distT="0" distL="0" distR="0">
                  <wp:extent cx="6350" cy="6350"/>
                  <wp:effectExtent b="0" l="0" r="0" t="0"/>
                  <wp:docPr descr="https://mail.google.com/mail/u/0/images/cleardot.gif" id="1" name="image1.gif"/>
                  <a:graphic>
                    <a:graphicData uri="http://schemas.openxmlformats.org/drawingml/2006/picture">
                      <pic:pic>
                        <pic:nvPicPr>
                          <pic:cNvPr descr="https://mail.google.com/mail/u/0/images/cleardot.gif" id="0" name="image1.gif"/>
                          <pic:cNvPicPr preferRelativeResize="0"/>
                        </pic:nvPicPr>
                        <pic:blipFill>
                          <a:blip r:embed="rId6"/>
                          <a:srcRect b="0" l="0" r="0" t="0"/>
                          <a:stretch>
                            <a:fillRect/>
                          </a:stretch>
                        </pic:blipFill>
                        <pic:spPr>
                          <a:xfrm>
                            <a:off x="0" y="0"/>
                            <a:ext cx="6350" cy="635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after="0" w:lineRule="auto"/>
              <w:jc w:val="center"/>
              <w:rPr>
                <w:rFonts w:ascii="Helvetica Neue" w:cs="Helvetica Neue" w:eastAsia="Helvetica Neue" w:hAnsi="Helvetica Neue"/>
                <w:color w:val="444444"/>
                <w:sz w:val="24"/>
                <w:szCs w:val="24"/>
              </w:rPr>
            </w:pPr>
            <w:r w:rsidDel="00000000" w:rsidR="00000000" w:rsidRPr="00000000">
              <w:rPr>
                <w:rFonts w:ascii="Helvetica Neue" w:cs="Helvetica Neue" w:eastAsia="Helvetica Neue" w:hAnsi="Helvetica Neue"/>
                <w:color w:val="444444"/>
                <w:sz w:val="24"/>
                <w:szCs w:val="24"/>
              </w:rPr>
              <w:drawing>
                <wp:inline distB="0" distT="0" distL="0" distR="0">
                  <wp:extent cx="6350" cy="6350"/>
                  <wp:effectExtent b="0" l="0" r="0" t="0"/>
                  <wp:docPr descr="https://mail.google.com/mail/u/0/images/cleardot.gif" id="3" name="image1.gif"/>
                  <a:graphic>
                    <a:graphicData uri="http://schemas.openxmlformats.org/drawingml/2006/picture">
                      <pic:pic>
                        <pic:nvPicPr>
                          <pic:cNvPr descr="https://mail.google.com/mail/u/0/images/cleardot.gif" id="0" name="image1.gif"/>
                          <pic:cNvPicPr preferRelativeResize="0"/>
                        </pic:nvPicPr>
                        <pic:blipFill>
                          <a:blip r:embed="rId6"/>
                          <a:srcRect b="0" l="0" r="0" t="0"/>
                          <a:stretch>
                            <a:fillRect/>
                          </a:stretch>
                        </pic:blipFill>
                        <pic:spPr>
                          <a:xfrm>
                            <a:off x="0" y="0"/>
                            <a:ext cx="6350" cy="635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after="0" w:lineRule="auto"/>
              <w:jc w:val="center"/>
              <w:rPr>
                <w:rFonts w:ascii="Helvetica Neue" w:cs="Helvetica Neue" w:eastAsia="Helvetica Neue" w:hAnsi="Helvetica Neue"/>
                <w:color w:val="444444"/>
                <w:sz w:val="24"/>
                <w:szCs w:val="24"/>
              </w:rPr>
            </w:pPr>
            <w:r w:rsidDel="00000000" w:rsidR="00000000" w:rsidRPr="00000000">
              <w:rPr>
                <w:rFonts w:ascii="Helvetica Neue" w:cs="Helvetica Neue" w:eastAsia="Helvetica Neue" w:hAnsi="Helvetica Neue"/>
                <w:color w:val="444444"/>
                <w:sz w:val="24"/>
                <w:szCs w:val="24"/>
              </w:rPr>
              <w:drawing>
                <wp:inline distB="0" distT="0" distL="0" distR="0">
                  <wp:extent cx="6350" cy="6350"/>
                  <wp:effectExtent b="0" l="0" r="0" t="0"/>
                  <wp:docPr descr="https://mail.google.com/mail/u/0/images/cleardot.gif" id="2" name="image1.gif"/>
                  <a:graphic>
                    <a:graphicData uri="http://schemas.openxmlformats.org/drawingml/2006/picture">
                      <pic:pic>
                        <pic:nvPicPr>
                          <pic:cNvPr descr="https://mail.google.com/mail/u/0/images/cleardot.gif" id="0" name="image1.gif"/>
                          <pic:cNvPicPr preferRelativeResize="0"/>
                        </pic:nvPicPr>
                        <pic:blipFill>
                          <a:blip r:embed="rId6"/>
                          <a:srcRect b="0" l="0" r="0" t="0"/>
                          <a:stretch>
                            <a:fillRect/>
                          </a:stretch>
                        </pic:blipFill>
                        <pic:spPr>
                          <a:xfrm>
                            <a:off x="0" y="0"/>
                            <a:ext cx="6350" cy="6350"/>
                          </a:xfrm>
                          <a:prstGeom prst="rect"/>
                          <a:ln/>
                        </pic:spPr>
                      </pic:pic>
                    </a:graphicData>
                  </a:graphic>
                </wp:inline>
              </w:drawing>
            </w:r>
            <w:r w:rsidDel="00000000" w:rsidR="00000000" w:rsidRPr="00000000">
              <w:rPr>
                <w:rtl w:val="0"/>
              </w:rPr>
            </w:r>
          </w:p>
        </w:tc>
      </w:tr>
      <w:tr>
        <w:trPr>
          <w:cantSplit w:val="0"/>
          <w:trHeight w:val="276"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44444"/>
                <w:sz w:val="24"/>
                <w:szCs w:val="24"/>
              </w:rPr>
            </w:pPr>
            <w:r w:rsidDel="00000000" w:rsidR="00000000" w:rsidRPr="00000000">
              <w:rPr>
                <w:rtl w:val="0"/>
              </w:rPr>
            </w:r>
          </w:p>
        </w:tc>
      </w:tr>
    </w:tbl>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Theoretical Relevance</w:t>
      </w:r>
    </w:p>
    <w:p w:rsidR="00000000" w:rsidDel="00000000" w:rsidP="00000000" w:rsidRDefault="00000000" w:rsidRPr="00000000" w14:paraId="00000092">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3">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This study contributes to sociological theories on informal labor markets, social capital, and youth employment. It aligns with structural functionalism, which explains how different parts of society, including informal labor, contribute to economic stability. It also engages with Marxist labor theories, which examine the exploitation and precarious nature of informal work under capitalist systems. Additionally, it builds on network theory, emphasizing the role of social ties in job acquisition and skill transmission in the absence of formal institutions.</w:t>
      </w:r>
    </w:p>
    <w:p w:rsidR="00000000" w:rsidDel="00000000" w:rsidP="00000000" w:rsidRDefault="00000000" w:rsidRPr="00000000" w14:paraId="00000094">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5">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Empirical Relevance</w:t>
      </w:r>
    </w:p>
    <w:p w:rsidR="00000000" w:rsidDel="00000000" w:rsidP="00000000" w:rsidRDefault="00000000" w:rsidRPr="00000000" w14:paraId="00000096">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97">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study provides first-hand data on how young artisans navigate informal employment in Sierra Leone’s construction sector. It sheds light on their recruitment processes, earnings, challenges, and coping strategies. By documenting these lived experiences, it offers evidence-based insights that can inform future research on youth employment trends in West Africa.</w:t>
      </w:r>
    </w:p>
    <w:p w:rsidR="00000000" w:rsidDel="00000000" w:rsidP="00000000" w:rsidRDefault="00000000" w:rsidRPr="00000000" w14:paraId="00000098">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9">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Policy Relevance</w:t>
      </w:r>
      <w:r w:rsidDel="00000000" w:rsidR="00000000" w:rsidRPr="00000000">
        <w:rPr>
          <w:rtl w:val="0"/>
        </w:rPr>
      </w:r>
    </w:p>
    <w:p w:rsidR="00000000" w:rsidDel="00000000" w:rsidP="00000000" w:rsidRDefault="00000000" w:rsidRPr="00000000" w14:paraId="0000009A">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B">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Findings from this study can guide policymakers in:</w:t>
      </w:r>
    </w:p>
    <w:p w:rsidR="00000000" w:rsidDel="00000000" w:rsidP="00000000" w:rsidRDefault="00000000" w:rsidRPr="00000000" w14:paraId="0000009C">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D">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Enhancing Technical and Vocational Education and Training (TVET): </w:t>
      </w:r>
    </w:p>
    <w:p w:rsidR="00000000" w:rsidDel="00000000" w:rsidP="00000000" w:rsidRDefault="00000000" w:rsidRPr="00000000" w14:paraId="0000009E">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By identifying skill gaps, the government can design better training programs.</w:t>
      </w:r>
    </w:p>
    <w:p w:rsidR="00000000" w:rsidDel="00000000" w:rsidP="00000000" w:rsidRDefault="00000000" w:rsidRPr="00000000" w14:paraId="0000009F">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0">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Regulating the Informal Sector: Insights on working conditions and earnings could lead to improved labor protections.</w:t>
      </w:r>
    </w:p>
    <w:p w:rsidR="00000000" w:rsidDel="00000000" w:rsidP="00000000" w:rsidRDefault="00000000" w:rsidRPr="00000000" w14:paraId="000000A1">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2">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Youth Employment Policies: The study can inform national employment strategies to integrate informal workers into the formal economy.</w:t>
      </w:r>
    </w:p>
    <w:p w:rsidR="00000000" w:rsidDel="00000000" w:rsidP="00000000" w:rsidRDefault="00000000" w:rsidRPr="00000000" w14:paraId="000000A3">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4">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5">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Social or Community Relevance</w:t>
      </w:r>
    </w:p>
    <w:p w:rsidR="00000000" w:rsidDel="00000000" w:rsidP="00000000" w:rsidRDefault="00000000" w:rsidRPr="00000000" w14:paraId="000000A6">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7">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This research highlights the role of community-based apprenticeships in sustaining employment for youth in Freetown. It also exposes vulnerabilities, such as lack of job security and social protections, which can help community leaders and NGOs develop interventions to support young artisans, such as cooperative networks, financial literacy training, and advocacy for better wages.</w:t>
      </w:r>
    </w:p>
    <w:p w:rsidR="00000000" w:rsidDel="00000000" w:rsidP="00000000" w:rsidRDefault="00000000" w:rsidRPr="00000000" w14:paraId="000000A8">
      <w:pPr>
        <w:shd w:fill="ffffff" w:val="clear"/>
        <w:spacing w:after="0" w:line="240" w:lineRule="auto"/>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A9">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Personal Relevance</w:t>
      </w:r>
    </w:p>
    <w:p w:rsidR="00000000" w:rsidDel="00000000" w:rsidP="00000000" w:rsidRDefault="00000000" w:rsidRPr="00000000" w14:paraId="000000AA">
      <w:pPr>
        <w:shd w:fill="ffffff" w:val="clear"/>
        <w:spacing w:after="0" w:line="240" w:lineRule="auto"/>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AB">
      <w:pPr>
        <w:shd w:fill="ffffff" w:val="clear"/>
        <w:spacing w:after="0" w:line="240" w:lineRule="auto"/>
        <w:ind w:firstLine="7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For young artisans themselves, the study provides recognition and visibility to their contributions to urban development. By documenting their experiences, </w:t>
      </w:r>
      <w:r w:rsidDel="00000000" w:rsidR="00000000" w:rsidRPr="00000000">
        <w:rPr>
          <w:rFonts w:ascii="Times New Roman" w:cs="Times New Roman" w:eastAsia="Times New Roman" w:hAnsi="Times New Roman"/>
          <w:color w:val="222222"/>
          <w:sz w:val="28"/>
          <w:szCs w:val="28"/>
          <w:rtl w:val="0"/>
        </w:rPr>
        <w:t xml:space="preserve">this study </w:t>
      </w:r>
      <w:r w:rsidDel="00000000" w:rsidR="00000000" w:rsidRPr="00000000">
        <w:rPr>
          <w:rFonts w:ascii="Times New Roman" w:cs="Times New Roman" w:eastAsia="Times New Roman" w:hAnsi="Times New Roman"/>
          <w:color w:val="222222"/>
          <w:sz w:val="28"/>
          <w:szCs w:val="28"/>
          <w:rtl w:val="0"/>
        </w:rPr>
        <w:t xml:space="preserve">validates their struggles and highlights potential solutions to their challenges, such as better training and fairer wages. Additionally, aspiring carpenters, masons, and electricians can use the findings to make informed career decisions.</w:t>
      </w:r>
    </w:p>
    <w:p w:rsidR="00000000" w:rsidDel="00000000" w:rsidP="00000000" w:rsidRDefault="00000000" w:rsidRPr="00000000" w14:paraId="000000AC">
      <w:pPr>
        <w:shd w:fill="ffffff" w:val="clear"/>
        <w:spacing w:after="0" w:line="240" w:lineRule="auto"/>
        <w:jc w:val="both"/>
        <w:rPr>
          <w:rFonts w:ascii="Times New Roman" w:cs="Times New Roman" w:eastAsia="Times New Roman" w:hAnsi="Times New Roman"/>
          <w:color w:val="222222"/>
          <w:sz w:val="32"/>
          <w:szCs w:val="32"/>
        </w:rPr>
      </w:pPr>
      <w:r w:rsidDel="00000000" w:rsidR="00000000" w:rsidRPr="00000000">
        <w:rPr>
          <w:rtl w:val="0"/>
        </w:rPr>
      </w:r>
    </w:p>
    <w:p w:rsidR="00000000" w:rsidDel="00000000" w:rsidP="00000000" w:rsidRDefault="00000000" w:rsidRPr="00000000" w14:paraId="000000AD">
      <w:pPr>
        <w:shd w:fill="ffffff" w:val="clear"/>
        <w:spacing w:after="0" w:line="240" w:lineRule="auto"/>
        <w:jc w:val="both"/>
        <w:rPr>
          <w:rFonts w:ascii="Times New Roman" w:cs="Times New Roman" w:eastAsia="Times New Roman" w:hAnsi="Times New Roman"/>
          <w:color w:val="222222"/>
          <w:sz w:val="32"/>
          <w:szCs w:val="32"/>
        </w:rPr>
      </w:pPr>
      <w:r w:rsidDel="00000000" w:rsidR="00000000" w:rsidRPr="00000000">
        <w:rPr>
          <w:rtl w:val="0"/>
        </w:rPr>
      </w:r>
    </w:p>
    <w:p w:rsidR="00000000" w:rsidDel="00000000" w:rsidP="00000000" w:rsidRDefault="00000000" w:rsidRPr="00000000" w14:paraId="000000AE">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SCOPE OF THE STUDY</w:t>
      </w:r>
    </w:p>
    <w:p w:rsidR="00000000" w:rsidDel="00000000" w:rsidP="00000000" w:rsidRDefault="00000000" w:rsidRPr="00000000" w14:paraId="000000AF">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B0">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study examines the social organization of work in the informal sector, or what has been referred to as the "hidden" urban economy</w:t>
      </w:r>
      <w:r w:rsidDel="00000000" w:rsidR="00000000" w:rsidRPr="00000000">
        <w:rPr>
          <w:rFonts w:ascii="Times New Roman" w:cs="Times New Roman" w:eastAsia="Times New Roman" w:hAnsi="Times New Roman"/>
          <w:color w:val="222222"/>
          <w:sz w:val="28"/>
          <w:szCs w:val="28"/>
          <w:rtl w:val="0"/>
        </w:rPr>
        <w:t xml:space="preserve">, due to</w:t>
      </w:r>
      <w:r w:rsidDel="00000000" w:rsidR="00000000" w:rsidRPr="00000000">
        <w:rPr>
          <w:rFonts w:ascii="Times New Roman" w:cs="Times New Roman" w:eastAsia="Times New Roman" w:hAnsi="Times New Roman"/>
          <w:color w:val="222222"/>
          <w:sz w:val="28"/>
          <w:szCs w:val="28"/>
          <w:rtl w:val="0"/>
        </w:rPr>
        <w:t xml:space="preserve"> its contribution to the livelihood of urbanites and households and its resilience to remain independent of state control (Hart, 1973). By looking at the organization of work by different social groups in the provision and exchange of construction services, the study will provide insight into socio-economic differentiation among urban youth and the character of relations between them.</w:t>
      </w:r>
    </w:p>
    <w:p w:rsidR="00000000" w:rsidDel="00000000" w:rsidP="00000000" w:rsidRDefault="00000000" w:rsidRPr="00000000" w14:paraId="000000B1">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2">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scope of the study for the PhD proposal "Youth and the Social Organization of the Informal Construction Services in Sierra Leone: A Sociological Study of Masons, Electricians, and Tilers" would likely encompass several key aspects:</w:t>
      </w:r>
    </w:p>
    <w:p w:rsidR="00000000" w:rsidDel="00000000" w:rsidP="00000000" w:rsidRDefault="00000000" w:rsidRPr="00000000" w14:paraId="000000B3">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Geographical Focus:</w:t>
      </w:r>
      <w:r w:rsidDel="00000000" w:rsidR="00000000" w:rsidRPr="00000000">
        <w:rPr>
          <w:rFonts w:ascii="Times New Roman" w:cs="Times New Roman" w:eastAsia="Times New Roman" w:hAnsi="Times New Roman"/>
          <w:color w:val="222222"/>
          <w:sz w:val="28"/>
          <w:szCs w:val="28"/>
          <w:rtl w:val="0"/>
        </w:rPr>
        <w:t xml:space="preserve"> The study would primarily focus on Sierra Leone, examining how informal construction services are organized within the context of the country's social, economic, and cultural dynamics.</w:t>
      </w:r>
    </w:p>
    <w:p w:rsidR="00000000" w:rsidDel="00000000" w:rsidP="00000000" w:rsidRDefault="00000000" w:rsidRPr="00000000" w14:paraId="000000B4">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Demographic Focus:</w:t>
      </w:r>
      <w:r w:rsidDel="00000000" w:rsidR="00000000" w:rsidRPr="00000000">
        <w:rPr>
          <w:rFonts w:ascii="Times New Roman" w:cs="Times New Roman" w:eastAsia="Times New Roman" w:hAnsi="Times New Roman"/>
          <w:color w:val="222222"/>
          <w:sz w:val="28"/>
          <w:szCs w:val="28"/>
          <w:rtl w:val="0"/>
        </w:rPr>
        <w:t xml:space="preserve"> The study would specifically target youth in the informal construction sector, exploring their roles, experiences, and contributions to the industry.</w:t>
      </w:r>
    </w:p>
    <w:p w:rsidR="00000000" w:rsidDel="00000000" w:rsidP="00000000" w:rsidRDefault="00000000" w:rsidRPr="00000000" w14:paraId="000000B6">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Professions Studied:</w:t>
      </w:r>
      <w:r w:rsidDel="00000000" w:rsidR="00000000" w:rsidRPr="00000000">
        <w:rPr>
          <w:rFonts w:ascii="Times New Roman" w:cs="Times New Roman" w:eastAsia="Times New Roman" w:hAnsi="Times New Roman"/>
          <w:color w:val="222222"/>
          <w:sz w:val="28"/>
          <w:szCs w:val="28"/>
          <w:rtl w:val="0"/>
        </w:rPr>
        <w:t xml:space="preserve"> The proposal indicates a focus on masons, electricians, and tilers, suggesting an in-depth examination of the social organization within these specific trades, including their networks, hierarchies, and informal practices.</w:t>
      </w:r>
    </w:p>
    <w:p w:rsidR="00000000" w:rsidDel="00000000" w:rsidP="00000000" w:rsidRDefault="00000000" w:rsidRPr="00000000" w14:paraId="000000B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Sociological Perspective:</w:t>
      </w:r>
      <w:r w:rsidDel="00000000" w:rsidR="00000000" w:rsidRPr="00000000">
        <w:rPr>
          <w:rFonts w:ascii="Times New Roman" w:cs="Times New Roman" w:eastAsia="Times New Roman" w:hAnsi="Times New Roman"/>
          <w:color w:val="222222"/>
          <w:sz w:val="28"/>
          <w:szCs w:val="28"/>
          <w:rtl w:val="0"/>
        </w:rPr>
        <w:t xml:space="preserve"> The study would adopt a sociological lens, aiming to understand the broader social structures, norms, and relationships that shape the informal construction sector in Sierra Leone, particularly as they pertain to youth engagement.</w:t>
      </w:r>
    </w:p>
    <w:p w:rsidR="00000000" w:rsidDel="00000000" w:rsidP="00000000" w:rsidRDefault="00000000" w:rsidRPr="00000000" w14:paraId="000000BA">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B">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Implications:</w:t>
      </w:r>
      <w:r w:rsidDel="00000000" w:rsidR="00000000" w:rsidRPr="00000000">
        <w:rPr>
          <w:rFonts w:ascii="Times New Roman" w:cs="Times New Roman" w:eastAsia="Times New Roman" w:hAnsi="Times New Roman"/>
          <w:color w:val="222222"/>
          <w:sz w:val="28"/>
          <w:szCs w:val="28"/>
          <w:rtl w:val="0"/>
        </w:rPr>
        <w:t xml:space="preserve"> Finally, the scope would address the potential implications of the research findings, both for academia and for policy and practice related to youth employment, informal economies, and urban development in Sierra Leone and possibly in similar contexts globally.</w:t>
      </w:r>
    </w:p>
    <w:p w:rsidR="00000000" w:rsidDel="00000000" w:rsidP="00000000" w:rsidRDefault="00000000" w:rsidRPr="00000000" w14:paraId="000000BC">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BD">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BE">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BF">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C0">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RESEARCH METHODOLOGY</w:t>
      </w:r>
    </w:p>
    <w:p w:rsidR="00000000" w:rsidDel="00000000" w:rsidP="00000000" w:rsidRDefault="00000000" w:rsidRPr="00000000" w14:paraId="000000C1">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C2">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proposed research aims to investigate the social organization of informal construction services in Sierra Leone with a specific focus on the roles, experiences, and challenges faced by youth involved in the trades of masonry, electrical work, and tiling. The research methodology outlined below is designed to provide a comprehensive understanding of the dynamics within this informal sector.</w:t>
      </w:r>
    </w:p>
    <w:p w:rsidR="00000000" w:rsidDel="00000000" w:rsidP="00000000" w:rsidRDefault="00000000" w:rsidRPr="00000000" w14:paraId="000000C3">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4">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Research Design:</w:t>
      </w:r>
    </w:p>
    <w:p w:rsidR="00000000" w:rsidDel="00000000" w:rsidP="00000000" w:rsidRDefault="00000000" w:rsidRPr="00000000" w14:paraId="000000C5">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C6">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Qualitative approach:</w:t>
      </w:r>
      <w:r w:rsidDel="00000000" w:rsidR="00000000" w:rsidRPr="00000000">
        <w:rPr>
          <w:rFonts w:ascii="Times New Roman" w:cs="Times New Roman" w:eastAsia="Times New Roman" w:hAnsi="Times New Roman"/>
          <w:color w:val="222222"/>
          <w:sz w:val="28"/>
          <w:szCs w:val="28"/>
          <w:rtl w:val="0"/>
        </w:rPr>
        <w:t xml:space="preserve"> This study will employ a qualitative research design to explore the lived experiences, perceptions, and social interactions of youth engaged in informal construction services.</w:t>
      </w:r>
    </w:p>
    <w:p w:rsidR="00000000" w:rsidDel="00000000" w:rsidP="00000000" w:rsidRDefault="00000000" w:rsidRPr="00000000" w14:paraId="000000C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Sampling:</w:t>
      </w:r>
    </w:p>
    <w:p w:rsidR="00000000" w:rsidDel="00000000" w:rsidP="00000000" w:rsidRDefault="00000000" w:rsidRPr="00000000" w14:paraId="000000C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Purposeful sampling: Participants will be selected purposively based on their involvement in the informal construction sector, with a focus on youth aged 18-35 years.</w:t>
      </w:r>
    </w:p>
    <w:p w:rsidR="00000000" w:rsidDel="00000000" w:rsidP="00000000" w:rsidRDefault="00000000" w:rsidRPr="00000000" w14:paraId="000000CA">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Snowball sampling: Additionally, snowball sampling techniques will be employed to identify and recruit participants who may not be initially accessible through purposeful sampling.</w:t>
      </w:r>
    </w:p>
    <w:p w:rsidR="00000000" w:rsidDel="00000000" w:rsidP="00000000" w:rsidRDefault="00000000" w:rsidRPr="00000000" w14:paraId="000000CB">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C">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Data Collection Methods:</w:t>
      </w:r>
    </w:p>
    <w:p w:rsidR="00000000" w:rsidDel="00000000" w:rsidP="00000000" w:rsidRDefault="00000000" w:rsidRPr="00000000" w14:paraId="000000CD">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E">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In-depth interviews: Semi-structured interviews will be conducted with masons, electricians, and tilers to explore their experiences, perceptions, and social networks within the informal construction sector.</w:t>
      </w:r>
    </w:p>
    <w:p w:rsidR="00000000" w:rsidDel="00000000" w:rsidP="00000000" w:rsidRDefault="00000000" w:rsidRPr="00000000" w14:paraId="000000CF">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0">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Participant observation: The researcher will engage in participant observation to observe and document the daily practices, interactions, and norms within the informal construction sites.</w:t>
      </w:r>
    </w:p>
    <w:p w:rsidR="00000000" w:rsidDel="00000000" w:rsidP="00000000" w:rsidRDefault="00000000" w:rsidRPr="00000000" w14:paraId="000000D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Document analysis: Relevant documents such as trade associations' records, government policies, and reports will be analyzed to contextualize the findings within broader socio-political and economic frameworks.</w:t>
      </w:r>
    </w:p>
    <w:p w:rsidR="00000000" w:rsidDel="00000000" w:rsidP="00000000" w:rsidRDefault="00000000" w:rsidRPr="00000000" w14:paraId="000000D2">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3">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Data Analysis:</w:t>
      </w:r>
    </w:p>
    <w:p w:rsidR="00000000" w:rsidDel="00000000" w:rsidP="00000000" w:rsidRDefault="00000000" w:rsidRPr="00000000" w14:paraId="000000D4">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D5">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Thematic analysis: The qualitative data collected from interviews, participant observations, and document analysis will be analyzed thematically to identify recurring patterns, themes, and variations in the social organization of the informal construction services.</w:t>
      </w:r>
    </w:p>
    <w:p w:rsidR="00000000" w:rsidDel="00000000" w:rsidP="00000000" w:rsidRDefault="00000000" w:rsidRPr="00000000" w14:paraId="000000D6">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7">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Constant comparative method: The constant comparative method will be employed to compare and contrast data across different cases and categories, facilitating the generation of grounded and nuanced findings.</w:t>
      </w:r>
    </w:p>
    <w:p w:rsidR="00000000" w:rsidDel="00000000" w:rsidP="00000000" w:rsidRDefault="00000000" w:rsidRPr="00000000" w14:paraId="000000D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9">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Ethical Considerations:</w:t>
      </w:r>
    </w:p>
    <w:p w:rsidR="00000000" w:rsidDel="00000000" w:rsidP="00000000" w:rsidRDefault="00000000" w:rsidRPr="00000000" w14:paraId="000000DA">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DB">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Informed consent: Prior informed consent will be obtained from all participants, ensuring voluntary participation and confidentiality of their information.</w:t>
      </w:r>
    </w:p>
    <w:p w:rsidR="00000000" w:rsidDel="00000000" w:rsidP="00000000" w:rsidRDefault="00000000" w:rsidRPr="00000000" w14:paraId="000000DC">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D">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Respect for anonymity: Participants' identities will be anonymized in all research outputs to protect their privacy and confidentiality.</w:t>
      </w:r>
    </w:p>
    <w:p w:rsidR="00000000" w:rsidDel="00000000" w:rsidP="00000000" w:rsidRDefault="00000000" w:rsidRPr="00000000" w14:paraId="000000DE">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Reflexivity: The researcher will maintain reflexivity throughout the research process, critically examining their own biases, assumptions, and positionality to enhance the rigor and validity of the study.</w:t>
      </w:r>
    </w:p>
    <w:p w:rsidR="00000000" w:rsidDel="00000000" w:rsidP="00000000" w:rsidRDefault="00000000" w:rsidRPr="00000000" w14:paraId="000000DF">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E0">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E1">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E2">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LITERATURE REVIEW</w:t>
      </w:r>
    </w:p>
    <w:p w:rsidR="00000000" w:rsidDel="00000000" w:rsidP="00000000" w:rsidRDefault="00000000" w:rsidRPr="00000000" w14:paraId="000000E3">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E4">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Previous research has highlighted the significance of informal economies in providing livelihoods for marginalized populations, including youth, in developing countries (Charmes, 2000). Moreover, studies on the sociology of work underscore the importance of understanding the social organization of labor in informal sectors, particularly in contexts characterized by high levels of poverty and unemployment (Portes, 1994). Additionally, research on youth employment emphasizes the need for nuanced analyses that consider the socio-cultural, economic, and structural factors shaping youth participation in various sectors (Kabeer, 2008). However, there remains a gap in the literature concerning the specificities of youth engagement within the informal construction services in Sierra Leone.</w:t>
      </w:r>
    </w:p>
    <w:p w:rsidR="00000000" w:rsidDel="00000000" w:rsidP="00000000" w:rsidRDefault="00000000" w:rsidRPr="00000000" w14:paraId="000000E5">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There are a number of more specific reasons why youth involve themselves in construction work, not least the fact that many are unskilled and illiterate, and there are limited opportunities for such people in Sierra Leone. Construction and other non-agricultural self-employment activities are among the few options open to unskilled urban youth when there is little formal employment available (ibid). Unemployment is, therefore, a major factor in providing a pool of young construction workers. The high rate of labour migration in search of work means that many youth will become temporarily involved in construction work when they travel to other areas in Sierra Leone or other countries. This is the situation for many young Kono men who have limited opportunities to engage in subsistence agriculture in Kono District itself due to the effects of extensive alluvial diamond mining, its associated environmental damage, and miners having some of the highest wage rates among Sierra Leone's unskilled workers. Many will still mine, but when that becomes unprofitable, large numbers of miners will be employed in construction, </w:t>
      </w:r>
      <w:r w:rsidDel="00000000" w:rsidR="00000000" w:rsidRPr="00000000">
        <w:rPr>
          <w:rFonts w:ascii="Times New Roman" w:cs="Times New Roman" w:eastAsia="Times New Roman" w:hAnsi="Times New Roman"/>
          <w:color w:val="222222"/>
          <w:sz w:val="28"/>
          <w:szCs w:val="28"/>
          <w:rtl w:val="0"/>
        </w:rPr>
        <w:t xml:space="preserve">significantly impacting the nature of their involvement in mining and their status as workers.</w:t>
      </w:r>
      <w:r w:rsidDel="00000000" w:rsidR="00000000" w:rsidRPr="00000000">
        <w:rPr>
          <w:rFonts w:ascii="Times New Roman" w:cs="Times New Roman" w:eastAsia="Times New Roman" w:hAnsi="Times New Roman"/>
          <w:color w:val="222222"/>
          <w:sz w:val="28"/>
          <w:szCs w:val="28"/>
          <w:rtl w:val="0"/>
        </w:rPr>
        <w:t xml:space="preserve"> This pattern of footloose employment seeking and career shifts between extractive industries and other sectors has significant inbuilt flexibility </w:t>
      </w:r>
      <w:r w:rsidDel="00000000" w:rsidR="00000000" w:rsidRPr="00000000">
        <w:rPr>
          <w:rFonts w:ascii="Times New Roman" w:cs="Times New Roman" w:eastAsia="Times New Roman" w:hAnsi="Times New Roman"/>
          <w:color w:val="222222"/>
          <w:sz w:val="28"/>
          <w:szCs w:val="28"/>
          <w:rtl w:val="0"/>
        </w:rPr>
        <w:t xml:space="preserve">concerning</w:t>
      </w:r>
      <w:r w:rsidDel="00000000" w:rsidR="00000000" w:rsidRPr="00000000">
        <w:rPr>
          <w:rFonts w:ascii="Times New Roman" w:cs="Times New Roman" w:eastAsia="Times New Roman" w:hAnsi="Times New Roman"/>
          <w:color w:val="222222"/>
          <w:sz w:val="28"/>
          <w:szCs w:val="28"/>
          <w:rtl w:val="0"/>
        </w:rPr>
        <w:t xml:space="preserve"> levels of youth involvement in construction and how it may change in the future.</w:t>
      </w:r>
    </w:p>
    <w:p w:rsidR="00000000" w:rsidDel="00000000" w:rsidP="00000000" w:rsidRDefault="00000000" w:rsidRPr="00000000" w14:paraId="000000E7">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E8">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construction sector has been labelled by many as a temporary source of employment for (mostly male) youth to keep them occupied between jobs or as a longer-term but low-skilled occupation to generate some income. As an industry, construction is utterly vital to the development of a country, not least for the construction of basic infrastructure such as roads, water supplies, and power systems, necessary for all other forms of development. Youth involve themselves in construction work as it provides some of the best income-earning opportunities in the informal sector despite it being an underpaid and undervalued occupation.</w:t>
      </w:r>
    </w:p>
    <w:p w:rsidR="00000000" w:rsidDel="00000000" w:rsidP="00000000" w:rsidRDefault="00000000" w:rsidRPr="00000000" w14:paraId="000000E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EA">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Theoretical Relevance</w:t>
      </w:r>
    </w:p>
    <w:p w:rsidR="00000000" w:rsidDel="00000000" w:rsidP="00000000" w:rsidRDefault="00000000" w:rsidRPr="00000000" w14:paraId="000000EB">
      <w:pPr>
        <w:spacing w:after="280" w:before="28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contributes to sociological theories on informal labor markets, social capital, and youth employment. It aligns with </w:t>
      </w:r>
      <w:r w:rsidDel="00000000" w:rsidR="00000000" w:rsidRPr="00000000">
        <w:rPr>
          <w:rFonts w:ascii="Times New Roman" w:cs="Times New Roman" w:eastAsia="Times New Roman" w:hAnsi="Times New Roman"/>
          <w:b w:val="1"/>
          <w:bCs w:val="1"/>
          <w:sz w:val="28"/>
          <w:szCs w:val="28"/>
          <w:rtl w:val="0"/>
        </w:rPr>
        <w:t xml:space="preserve">structural functionalism</w:t>
      </w:r>
      <w:r w:rsidDel="00000000" w:rsidR="00000000" w:rsidRPr="00000000">
        <w:rPr>
          <w:rFonts w:ascii="Times New Roman" w:cs="Times New Roman" w:eastAsia="Times New Roman" w:hAnsi="Times New Roman"/>
          <w:sz w:val="28"/>
          <w:szCs w:val="28"/>
          <w:rtl w:val="0"/>
        </w:rPr>
        <w:t xml:space="preserve">, which explains how different parts of society, including informal labor, contribute to economic stability. It also engages with </w:t>
      </w:r>
      <w:r w:rsidDel="00000000" w:rsidR="00000000" w:rsidRPr="00000000">
        <w:rPr>
          <w:rFonts w:ascii="Times New Roman" w:cs="Times New Roman" w:eastAsia="Times New Roman" w:hAnsi="Times New Roman"/>
          <w:b w:val="1"/>
          <w:bCs w:val="1"/>
          <w:sz w:val="28"/>
          <w:szCs w:val="28"/>
          <w:rtl w:val="0"/>
        </w:rPr>
        <w:t xml:space="preserve">Marxist labor theories</w:t>
      </w:r>
      <w:r w:rsidDel="00000000" w:rsidR="00000000" w:rsidRPr="00000000">
        <w:rPr>
          <w:rFonts w:ascii="Times New Roman" w:cs="Times New Roman" w:eastAsia="Times New Roman" w:hAnsi="Times New Roman"/>
          <w:sz w:val="28"/>
          <w:szCs w:val="28"/>
          <w:rtl w:val="0"/>
        </w:rPr>
        <w:t xml:space="preserve">, which examine the exploitation and precarious nature of informal work under capitalist systems. Additionally, it builds on </w:t>
      </w:r>
      <w:r w:rsidDel="00000000" w:rsidR="00000000" w:rsidRPr="00000000">
        <w:rPr>
          <w:rFonts w:ascii="Times New Roman" w:cs="Times New Roman" w:eastAsia="Times New Roman" w:hAnsi="Times New Roman"/>
          <w:b w:val="1"/>
          <w:bCs w:val="1"/>
          <w:sz w:val="28"/>
          <w:szCs w:val="28"/>
          <w:rtl w:val="0"/>
        </w:rPr>
        <w:t xml:space="preserve">network theory</w:t>
      </w:r>
      <w:r w:rsidDel="00000000" w:rsidR="00000000" w:rsidRPr="00000000">
        <w:rPr>
          <w:rFonts w:ascii="Times New Roman" w:cs="Times New Roman" w:eastAsia="Times New Roman" w:hAnsi="Times New Roman"/>
          <w:sz w:val="28"/>
          <w:szCs w:val="28"/>
          <w:rtl w:val="0"/>
        </w:rPr>
        <w:t xml:space="preserve">, emphasizing the role of social ties in job acquisition and skill transmission in the absence of formal institutions.</w:t>
      </w:r>
    </w:p>
    <w:p w:rsidR="00000000" w:rsidDel="00000000" w:rsidP="00000000" w:rsidRDefault="00000000" w:rsidRPr="00000000" w14:paraId="000000EC">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Empirical Relevance</w:t>
      </w:r>
    </w:p>
    <w:p w:rsidR="00000000" w:rsidDel="00000000" w:rsidP="00000000" w:rsidRDefault="00000000" w:rsidRPr="00000000" w14:paraId="000000ED">
      <w:pPr>
        <w:spacing w:after="280" w:before="28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provides </w:t>
      </w:r>
      <w:r w:rsidDel="00000000" w:rsidR="00000000" w:rsidRPr="00000000">
        <w:rPr>
          <w:rFonts w:ascii="Times New Roman" w:cs="Times New Roman" w:eastAsia="Times New Roman" w:hAnsi="Times New Roman"/>
          <w:b w:val="1"/>
          <w:bCs w:val="1"/>
          <w:sz w:val="28"/>
          <w:szCs w:val="28"/>
          <w:rtl w:val="0"/>
        </w:rPr>
        <w:t xml:space="preserve">first-hand data</w:t>
      </w:r>
      <w:r w:rsidDel="00000000" w:rsidR="00000000" w:rsidRPr="00000000">
        <w:rPr>
          <w:rFonts w:ascii="Times New Roman" w:cs="Times New Roman" w:eastAsia="Times New Roman" w:hAnsi="Times New Roman"/>
          <w:sz w:val="28"/>
          <w:szCs w:val="28"/>
          <w:rtl w:val="0"/>
        </w:rPr>
        <w:t xml:space="preserve"> on how young artisans navigate informal employment in Sierra Leone’s construction sector. It sheds light on their recruitment processes, earnings, challenges, and coping strategies. By documenting these lived experiences, </w:t>
      </w:r>
      <w:r w:rsidDel="00000000" w:rsidR="00000000" w:rsidRPr="00000000">
        <w:rPr>
          <w:rFonts w:ascii="Times New Roman" w:cs="Times New Roman" w:eastAsia="Times New Roman" w:hAnsi="Times New Roman"/>
          <w:sz w:val="28"/>
          <w:szCs w:val="28"/>
          <w:rtl w:val="0"/>
        </w:rPr>
        <w:t xml:space="preserve">this study</w:t>
      </w:r>
      <w:r w:rsidDel="00000000" w:rsidR="00000000" w:rsidRPr="00000000">
        <w:rPr>
          <w:rFonts w:ascii="Times New Roman" w:cs="Times New Roman" w:eastAsia="Times New Roman" w:hAnsi="Times New Roman"/>
          <w:sz w:val="28"/>
          <w:szCs w:val="28"/>
          <w:rtl w:val="0"/>
        </w:rPr>
        <w:t xml:space="preserve"> offers </w:t>
      </w:r>
      <w:r w:rsidDel="00000000" w:rsidR="00000000" w:rsidRPr="00000000">
        <w:rPr>
          <w:rFonts w:ascii="Times New Roman" w:cs="Times New Roman" w:eastAsia="Times New Roman" w:hAnsi="Times New Roman"/>
          <w:b w:val="1"/>
          <w:bCs w:val="1"/>
          <w:sz w:val="28"/>
          <w:szCs w:val="28"/>
          <w:rtl w:val="0"/>
        </w:rPr>
        <w:t xml:space="preserve">evidence-based insights</w:t>
      </w:r>
      <w:r w:rsidDel="00000000" w:rsidR="00000000" w:rsidRPr="00000000">
        <w:rPr>
          <w:rFonts w:ascii="Times New Roman" w:cs="Times New Roman" w:eastAsia="Times New Roman" w:hAnsi="Times New Roman"/>
          <w:sz w:val="28"/>
          <w:szCs w:val="28"/>
          <w:rtl w:val="0"/>
        </w:rPr>
        <w:t xml:space="preserve"> that can inform future research on youth employment trends in West Africa.</w:t>
      </w:r>
    </w:p>
    <w:p w:rsidR="00000000" w:rsidDel="00000000" w:rsidP="00000000" w:rsidRDefault="00000000" w:rsidRPr="00000000" w14:paraId="000000EE">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Policy Relevance</w:t>
      </w:r>
    </w:p>
    <w:p w:rsidR="00000000" w:rsidDel="00000000" w:rsidP="00000000" w:rsidRDefault="00000000" w:rsidRPr="00000000" w14:paraId="000000EF">
      <w:pPr>
        <w:spacing w:after="280" w:before="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Findings from this study can guide policymakers in:</w:t>
      </w:r>
    </w:p>
    <w:p w:rsidR="00000000" w:rsidDel="00000000" w:rsidP="00000000" w:rsidRDefault="00000000" w:rsidRPr="00000000" w14:paraId="000000F0">
      <w:pPr>
        <w:numPr>
          <w:ilvl w:val="0"/>
          <w:numId w:val="1"/>
        </w:numPr>
        <w:spacing w:after="0" w:before="280" w:line="240" w:lineRule="auto"/>
        <w:ind w:left="720" w:hanging="360"/>
        <w:rPr/>
      </w:pPr>
      <w:r w:rsidDel="00000000" w:rsidR="00000000" w:rsidRPr="00000000">
        <w:rPr>
          <w:rFonts w:ascii="Times New Roman" w:cs="Times New Roman" w:eastAsia="Times New Roman" w:hAnsi="Times New Roman"/>
          <w:b w:val="1"/>
          <w:bCs w:val="1"/>
          <w:sz w:val="28"/>
          <w:szCs w:val="28"/>
          <w:rtl w:val="0"/>
        </w:rPr>
        <w:t xml:space="preserve">Enhancing Technical and Vocational Education and Training (TVET):</w:t>
      </w:r>
      <w:r w:rsidDel="00000000" w:rsidR="00000000" w:rsidRPr="00000000">
        <w:rPr>
          <w:rFonts w:ascii="Times New Roman" w:cs="Times New Roman" w:eastAsia="Times New Roman" w:hAnsi="Times New Roman"/>
          <w:sz w:val="28"/>
          <w:szCs w:val="28"/>
          <w:rtl w:val="0"/>
        </w:rPr>
        <w:t xml:space="preserve"> By identifying skill gaps, the government can design better training programs.</w:t>
      </w:r>
    </w:p>
    <w:p w:rsidR="00000000" w:rsidDel="00000000" w:rsidP="00000000" w:rsidRDefault="00000000" w:rsidRPr="00000000" w14:paraId="000000F1">
      <w:pPr>
        <w:numPr>
          <w:ilvl w:val="0"/>
          <w:numId w:val="1"/>
        </w:numPr>
        <w:spacing w:after="0" w:before="0" w:line="240" w:lineRule="auto"/>
        <w:ind w:left="720" w:hanging="360"/>
        <w:rPr/>
      </w:pPr>
      <w:r w:rsidDel="00000000" w:rsidR="00000000" w:rsidRPr="00000000">
        <w:rPr>
          <w:rFonts w:ascii="Times New Roman" w:cs="Times New Roman" w:eastAsia="Times New Roman" w:hAnsi="Times New Roman"/>
          <w:b w:val="1"/>
          <w:bCs w:val="1"/>
          <w:sz w:val="28"/>
          <w:szCs w:val="28"/>
          <w:rtl w:val="0"/>
        </w:rPr>
        <w:t xml:space="preserve">Regulating the Informal Sector:</w:t>
      </w:r>
      <w:r w:rsidDel="00000000" w:rsidR="00000000" w:rsidRPr="00000000">
        <w:rPr>
          <w:rFonts w:ascii="Times New Roman" w:cs="Times New Roman" w:eastAsia="Times New Roman" w:hAnsi="Times New Roman"/>
          <w:sz w:val="28"/>
          <w:szCs w:val="28"/>
          <w:rtl w:val="0"/>
        </w:rPr>
        <w:t xml:space="preserve"> Insights on working conditions and earnings could lead to improved labor protections.</w:t>
      </w:r>
    </w:p>
    <w:p w:rsidR="00000000" w:rsidDel="00000000" w:rsidP="00000000" w:rsidRDefault="00000000" w:rsidRPr="00000000" w14:paraId="000000F2">
      <w:pPr>
        <w:numPr>
          <w:ilvl w:val="0"/>
          <w:numId w:val="1"/>
        </w:numPr>
        <w:spacing w:after="280" w:before="0" w:line="240" w:lineRule="auto"/>
        <w:ind w:left="720" w:hanging="360"/>
        <w:rPr/>
      </w:pPr>
      <w:r w:rsidDel="00000000" w:rsidR="00000000" w:rsidRPr="00000000">
        <w:rPr>
          <w:rFonts w:ascii="Times New Roman" w:cs="Times New Roman" w:eastAsia="Times New Roman" w:hAnsi="Times New Roman"/>
          <w:b w:val="1"/>
          <w:bCs w:val="1"/>
          <w:sz w:val="28"/>
          <w:szCs w:val="28"/>
          <w:rtl w:val="0"/>
        </w:rPr>
        <w:t xml:space="preserve">Youth Employment Policies:</w:t>
      </w:r>
      <w:r w:rsidDel="00000000" w:rsidR="00000000" w:rsidRPr="00000000">
        <w:rPr>
          <w:rFonts w:ascii="Times New Roman" w:cs="Times New Roman" w:eastAsia="Times New Roman" w:hAnsi="Times New Roman"/>
          <w:sz w:val="28"/>
          <w:szCs w:val="28"/>
          <w:rtl w:val="0"/>
        </w:rPr>
        <w:t xml:space="preserve"> The study can inform national employment strategies to integrate informal workers into the formal economy.</w:t>
      </w:r>
    </w:p>
    <w:p w:rsidR="00000000" w:rsidDel="00000000" w:rsidP="00000000" w:rsidRDefault="00000000" w:rsidRPr="00000000" w14:paraId="000000F3">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Social or Community Relevance</w:t>
      </w:r>
    </w:p>
    <w:p w:rsidR="00000000" w:rsidDel="00000000" w:rsidP="00000000" w:rsidRDefault="00000000" w:rsidRPr="00000000" w14:paraId="000000F4">
      <w:pPr>
        <w:spacing w:after="280" w:before="28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highlights the </w:t>
      </w:r>
      <w:r w:rsidDel="00000000" w:rsidR="00000000" w:rsidRPr="00000000">
        <w:rPr>
          <w:rFonts w:ascii="Times New Roman" w:cs="Times New Roman" w:eastAsia="Times New Roman" w:hAnsi="Times New Roman"/>
          <w:b w:val="1"/>
          <w:bCs w:val="1"/>
          <w:sz w:val="28"/>
          <w:szCs w:val="28"/>
          <w:rtl w:val="0"/>
        </w:rPr>
        <w:t xml:space="preserve">role of community-based apprenticeships</w:t>
      </w:r>
      <w:r w:rsidDel="00000000" w:rsidR="00000000" w:rsidRPr="00000000">
        <w:rPr>
          <w:rFonts w:ascii="Times New Roman" w:cs="Times New Roman" w:eastAsia="Times New Roman" w:hAnsi="Times New Roman"/>
          <w:sz w:val="28"/>
          <w:szCs w:val="28"/>
          <w:rtl w:val="0"/>
        </w:rPr>
        <w:t xml:space="preserve"> in sustaining employment for youth in Freetown. It also exposes vulnerabilities, such as lack of job security and social protections, which can help community leaders and NGOs develop </w:t>
      </w:r>
      <w:r w:rsidDel="00000000" w:rsidR="00000000" w:rsidRPr="00000000">
        <w:rPr>
          <w:rFonts w:ascii="Times New Roman" w:cs="Times New Roman" w:eastAsia="Times New Roman" w:hAnsi="Times New Roman"/>
          <w:b w:val="1"/>
          <w:bCs w:val="1"/>
          <w:sz w:val="28"/>
          <w:szCs w:val="28"/>
          <w:rtl w:val="0"/>
        </w:rPr>
        <w:t xml:space="preserve">interventions to support young artisans</w:t>
      </w:r>
      <w:r w:rsidDel="00000000" w:rsidR="00000000" w:rsidRPr="00000000">
        <w:rPr>
          <w:rFonts w:ascii="Times New Roman" w:cs="Times New Roman" w:eastAsia="Times New Roman" w:hAnsi="Times New Roman"/>
          <w:sz w:val="28"/>
          <w:szCs w:val="28"/>
          <w:rtl w:val="0"/>
        </w:rPr>
        <w:t xml:space="preserve">, such as cooperative networks, financial literacy training, and advocacy for better wages.</w:t>
      </w:r>
    </w:p>
    <w:p w:rsidR="00000000" w:rsidDel="00000000" w:rsidP="00000000" w:rsidRDefault="00000000" w:rsidRPr="00000000" w14:paraId="000000F5">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Personal Relevance</w:t>
      </w:r>
    </w:p>
    <w:p w:rsidR="00000000" w:rsidDel="00000000" w:rsidP="00000000" w:rsidRDefault="00000000" w:rsidRPr="00000000" w14:paraId="000000F6">
      <w:pPr>
        <w:spacing w:after="280" w:before="28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young artisans themselves, the study provides </w:t>
      </w:r>
      <w:r w:rsidDel="00000000" w:rsidR="00000000" w:rsidRPr="00000000">
        <w:rPr>
          <w:rFonts w:ascii="Times New Roman" w:cs="Times New Roman" w:eastAsia="Times New Roman" w:hAnsi="Times New Roman"/>
          <w:b w:val="1"/>
          <w:bCs w:val="1"/>
          <w:sz w:val="28"/>
          <w:szCs w:val="28"/>
          <w:rtl w:val="0"/>
        </w:rPr>
        <w:t xml:space="preserve">recognition and visibility</w:t>
      </w:r>
      <w:r w:rsidDel="00000000" w:rsidR="00000000" w:rsidRPr="00000000">
        <w:rPr>
          <w:rFonts w:ascii="Times New Roman" w:cs="Times New Roman" w:eastAsia="Times New Roman" w:hAnsi="Times New Roman"/>
          <w:sz w:val="28"/>
          <w:szCs w:val="28"/>
          <w:rtl w:val="0"/>
        </w:rPr>
        <w:t xml:space="preserve"> to their contributions to urban development. By documenting their experiences, </w:t>
      </w:r>
      <w:r w:rsidDel="00000000" w:rsidR="00000000" w:rsidRPr="00000000">
        <w:rPr>
          <w:rFonts w:ascii="Times New Roman" w:cs="Times New Roman" w:eastAsia="Times New Roman" w:hAnsi="Times New Roman"/>
          <w:sz w:val="28"/>
          <w:szCs w:val="28"/>
          <w:rtl w:val="0"/>
        </w:rPr>
        <w:t xml:space="preserve">this study</w:t>
      </w:r>
      <w:r w:rsidDel="00000000" w:rsidR="00000000" w:rsidRPr="00000000">
        <w:rPr>
          <w:rFonts w:ascii="Times New Roman" w:cs="Times New Roman" w:eastAsia="Times New Roman" w:hAnsi="Times New Roman"/>
          <w:sz w:val="28"/>
          <w:szCs w:val="28"/>
          <w:rtl w:val="0"/>
        </w:rPr>
        <w:t xml:space="preserve"> validates their struggles and highlights potential solutions to their challenges, such as better training and fairer wages. Additionally, aspiring carpenters, masons, and electricians can use the findings to make </w:t>
      </w:r>
      <w:r w:rsidDel="00000000" w:rsidR="00000000" w:rsidRPr="00000000">
        <w:rPr>
          <w:rFonts w:ascii="Times New Roman" w:cs="Times New Roman" w:eastAsia="Times New Roman" w:hAnsi="Times New Roman"/>
          <w:b w:val="1"/>
          <w:bCs w:val="1"/>
          <w:sz w:val="28"/>
          <w:szCs w:val="28"/>
          <w:rtl w:val="0"/>
        </w:rPr>
        <w:t xml:space="preserve">informed career decisions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7">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F8">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F9">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FA">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FB">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FC">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YOUTH AND INFORMAL CONSTRUCTION SERVICES</w:t>
      </w:r>
    </w:p>
    <w:p w:rsidR="00000000" w:rsidDel="00000000" w:rsidP="00000000" w:rsidRDefault="00000000" w:rsidRPr="00000000" w14:paraId="000000FD">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FE">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formal construction sector in Sierra Leone was hit hard by the war and has yet to recover</w:t>
      </w:r>
      <w:r w:rsidDel="00000000" w:rsidR="00000000" w:rsidRPr="00000000">
        <w:rPr>
          <w:rFonts w:ascii="Times New Roman" w:cs="Times New Roman" w:eastAsia="Times New Roman" w:hAnsi="Times New Roman"/>
          <w:color w:val="222222"/>
          <w:sz w:val="28"/>
          <w:szCs w:val="28"/>
          <w:rtl w:val="0"/>
        </w:rPr>
        <w:t xml:space="preserve"> fully</w:t>
      </w:r>
      <w:r w:rsidDel="00000000" w:rsidR="00000000" w:rsidRPr="00000000">
        <w:rPr>
          <w:rFonts w:ascii="Times New Roman" w:cs="Times New Roman" w:eastAsia="Times New Roman" w:hAnsi="Times New Roman"/>
          <w:color w:val="222222"/>
          <w:sz w:val="28"/>
          <w:szCs w:val="28"/>
          <w:rtl w:val="0"/>
        </w:rPr>
        <w:t xml:space="preserve">. Because of this, many construction projects are small-scale, employing only a few workers at a time. With the absence of a strong formal construction sector, the majority of youths working in construction are working in the informal sector. </w:t>
      </w:r>
      <w:r w:rsidDel="00000000" w:rsidR="00000000" w:rsidRPr="00000000">
        <w:rPr>
          <w:rFonts w:ascii="Times New Roman" w:cs="Times New Roman" w:eastAsia="Times New Roman" w:hAnsi="Times New Roman"/>
          <w:color w:val="222222"/>
          <w:sz w:val="28"/>
          <w:szCs w:val="28"/>
          <w:rtl w:val="0"/>
        </w:rPr>
        <w:t xml:space="preserve">Often only finding work for a day</w:t>
      </w:r>
      <w:r w:rsidDel="00000000" w:rsidR="00000000" w:rsidRPr="00000000">
        <w:rPr>
          <w:rFonts w:ascii="Times New Roman" w:cs="Times New Roman" w:eastAsia="Times New Roman" w:hAnsi="Times New Roman"/>
          <w:color w:val="222222"/>
          <w:sz w:val="28"/>
          <w:szCs w:val="28"/>
          <w:rtl w:val="0"/>
        </w:rPr>
        <w:t xml:space="preserve"> with little job security, youths in construction are victims of what Carswell calls the "paradox of youth". Tasked with providing for themselves and their futures during a period of high uncertainty and economic scarcity, many youths in construction are forced to trade off immediate material gain with the opportunity cost of foregone human capital development. This is evident in VSO's research component focused on youth construction apprentices. In this study, it was found that many youths entering the construction trade may have had an interest in education but chose construction work as a means to support themselves and help their families. Although this may seem a detrimental choice for youths, it is important to recognize the coping strategies of youths in their attempt to survive in post-war Sierra Leone. This is clear in the </w:t>
      </w:r>
      <w:r w:rsidDel="00000000" w:rsidR="00000000" w:rsidRPr="00000000">
        <w:rPr>
          <w:rFonts w:ascii="Times New Roman" w:cs="Times New Roman" w:eastAsia="Times New Roman" w:hAnsi="Times New Roman"/>
          <w:color w:val="222222"/>
          <w:sz w:val="28"/>
          <w:szCs w:val="28"/>
          <w:rtl w:val="0"/>
        </w:rPr>
        <w:t xml:space="preserve">testimonials </w:t>
      </w:r>
      <w:r w:rsidDel="00000000" w:rsidR="00000000" w:rsidRPr="00000000">
        <w:rPr>
          <w:rFonts w:ascii="Times New Roman" w:cs="Times New Roman" w:eastAsia="Times New Roman" w:hAnsi="Times New Roman"/>
          <w:color w:val="222222"/>
          <w:sz w:val="28"/>
          <w:szCs w:val="28"/>
          <w:rtl w:val="0"/>
        </w:rPr>
        <w:t xml:space="preserve">from the youths involved in the study. One young man explains his love for construction: "I like construction very much, I would prefer it to anything else.", while another states, "I decided to go into the trades for that will benefit me and my country." Though these youths recognize their trade-off in terms of human capital development, their goal is the long-term development of a nation shattered by war.</w:t>
      </w:r>
    </w:p>
    <w:p w:rsidR="00000000" w:rsidDel="00000000" w:rsidP="00000000" w:rsidRDefault="00000000" w:rsidRPr="00000000" w14:paraId="000000FF">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0">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Struggles over access to material resources, political power, and social recognition are often focused on youths because they are the symbols of the future and an embodiment of the past. In Sierra Leone, the future is especially bleak for youths. In addition to facing a deteriorated economy, youths in Sierra Leone are the survivors and witnesses of the nation's violently turbulent past. Many were active participants in political violence and civil war as child soldiers. Today, youths in Sierra Leone face the challenge of laying the foundations for a new future in their war-torn nation. A crucial part of that future will be the rebuilding of the nation's infrastructure. Understanding this, it is important to look at youth's involvement in construction work as a reflection of their symbolic role in shaping Sierra Leone's future and as a means of survival in a nation of economic scarcity, where stable employment is scarce.</w:t>
      </w:r>
    </w:p>
    <w:p w:rsidR="00000000" w:rsidDel="00000000" w:rsidP="00000000" w:rsidRDefault="00000000" w:rsidRPr="00000000" w14:paraId="0000010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2">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Social Organization in Sierra Leone</w:t>
      </w:r>
    </w:p>
    <w:p w:rsidR="00000000" w:rsidDel="00000000" w:rsidP="00000000" w:rsidRDefault="00000000" w:rsidRPr="00000000" w14:paraId="00000103">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104">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Informal work in Sierra Leone, as elsewhere, is organized on a complex system of reciprocal obligations between kin, neighbors, and friends. People provide each other with mutual help and assistance, sometimes over long periods. It is both an expression of social relations and an investment in them. Obligations to help each other are defined by local relationships of authority and reciprocity but also vary in form and content according to the status of the people involved and the specific character of their relationship. These reciprocal relationships of work provide the principal means by which people obtain access to land, labor, and materials for their houses and act as a safety net in times of need. "My uncle helped me build my house" is a common way of expressing how a person has obtained the resources to construct a house. Construction labor is obtained through reciprocal relationships of work. On a building site, it is common to see a few people working together on a task where one person will be the provider of the task, with the expectation that the help will be returned at a later date. This form of labor exchange is known as 'gud wok' (good work). </w:t>
      </w:r>
      <w:r w:rsidDel="00000000" w:rsidR="00000000" w:rsidRPr="00000000">
        <w:rPr>
          <w:rFonts w:ascii="Times New Roman" w:cs="Times New Roman" w:eastAsia="Times New Roman" w:hAnsi="Times New Roman"/>
          <w:color w:val="222222"/>
          <w:sz w:val="28"/>
          <w:szCs w:val="28"/>
          <w:rtl w:val="0"/>
        </w:rPr>
        <w:t xml:space="preserve"> 'Gud wok' </w:t>
      </w:r>
      <w:r w:rsidDel="00000000" w:rsidR="00000000" w:rsidRPr="00000000">
        <w:rPr>
          <w:rFonts w:ascii="Times New Roman" w:cs="Times New Roman" w:eastAsia="Times New Roman" w:hAnsi="Times New Roman"/>
          <w:color w:val="222222"/>
          <w:sz w:val="28"/>
          <w:szCs w:val="28"/>
          <w:rtl w:val="0"/>
        </w:rPr>
        <w:t xml:space="preserve">often involves helping friends or relatives in a better position to provide food, drink, or occasionally money for work undertaken. A wide range of food and drink is consumed on building sites, which is almost always provided by the homeowner with the intention of both feeding the workers and showing hospitality and generosity. Failure to provide food and drink is the quickest way to ensure laborers will not return to work.</w:t>
      </w:r>
    </w:p>
    <w:p w:rsidR="00000000" w:rsidDel="00000000" w:rsidP="00000000" w:rsidRDefault="00000000" w:rsidRPr="00000000" w14:paraId="0000010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6">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CONCLUSION </w:t>
      </w:r>
    </w:p>
    <w:p w:rsidR="00000000" w:rsidDel="00000000" w:rsidP="00000000" w:rsidRDefault="00000000" w:rsidRPr="00000000" w14:paraId="00000107">
      <w:pPr>
        <w:shd w:fill="ffffff" w:val="clear"/>
        <w:spacing w:after="0" w:line="24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108">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 conclusion, this proposed PhD study on "Youth and the Social Organization of the Informal Construction Services in Sierra Leone: A Sociological Study of Masons, Electricians, and Tilers" seeks to delve into the intricate dynamics of youth engagement within the informal construction sector of Sierra Leone. Through a sociological lens, the research aims to elucidate the multifaceted aspects of social organization, economic participation, and cultural influences shaping the livelihoods and identities of young individuals involved in various trades within this sector.</w:t>
      </w:r>
    </w:p>
    <w:p w:rsidR="00000000" w:rsidDel="00000000" w:rsidP="00000000" w:rsidRDefault="00000000" w:rsidRPr="00000000" w14:paraId="00000109">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A">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The study recognizes the significance of informal construction services as a vital contributor to the socio-economic landscape of Sierra Leone, particularly in providing employment opportunities for the youth population. By focusing on the roles and experiences of masons, electricians, and tilers, the research endeavors to capture the nuanced interactions, power dynamics, and social hierarchies prevalent within these trades, thereby offering valuable insights into the broader socio-economic context of the country.</w:t>
      </w:r>
    </w:p>
    <w:p w:rsidR="00000000" w:rsidDel="00000000" w:rsidP="00000000" w:rsidRDefault="00000000" w:rsidRPr="00000000" w14:paraId="0000010B">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C">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Furthermore, the proposed research seeks to explore the ways in which youth navigate and negotiate their identities, aspirations, and socio-economic realities within the informal construction sector. By examining the social networks, apprenticeship systems, and informal learning processes that characterize these trades, the study aims to unravel the intricate web of social relations and cultural practices that shape the trajectories of young individuals within this domain.</w:t>
      </w:r>
    </w:p>
    <w:p w:rsidR="00000000" w:rsidDel="00000000" w:rsidP="00000000" w:rsidRDefault="00000000" w:rsidRPr="00000000" w14:paraId="0000010D">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Moreover, the research aspires to contribute to both theoretical and empirical advancements in the field of sociology by offering a nuanced understanding of youth engagement in informal economies, particularly within the context of post-conflict societies such as Sierra Leone. By employing a qualitative research methodology grounded in ethnographic approaches, the study aims to capture the lived experiences and subjective realities of youth participants, thereby enriching our understanding of the complex interplay between structure and agency in shaping socio-economic outcomes.</w:t>
      </w:r>
    </w:p>
    <w:p w:rsidR="00000000" w:rsidDel="00000000" w:rsidP="00000000" w:rsidRDefault="00000000" w:rsidRPr="00000000" w14:paraId="0000010E">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0F">
      <w:pPr>
        <w:shd w:fill="ffffff" w:val="clear"/>
        <w:spacing w:after="0" w:line="240" w:lineRule="auto"/>
        <w:ind w:firstLine="7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In essence, this PhD proposal seeks to shed light on the often overlooked yet crucial role of youth in the social organization of informal construction services in Sierra Leone. By unraveling the intricate dynamics of this sector, the research endeavors to inform policy interventions and development initiatives aimed at harnessing the potential of youth entrepreneurship and fostering inclusive economic growth in the country.</w:t>
      </w:r>
    </w:p>
    <w:p w:rsidR="00000000" w:rsidDel="00000000" w:rsidP="00000000" w:rsidRDefault="00000000" w:rsidRPr="00000000" w14:paraId="00000110">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1">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2">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3">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4">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5">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116">
      <w:pPr>
        <w:shd w:fill="ffffff" w:val="clear"/>
        <w:spacing w:after="0" w:line="240" w:lineRule="auto"/>
        <w:jc w:val="both"/>
        <w:rPr>
          <w:rFonts w:ascii="Times New Roman" w:cs="Times New Roman" w:eastAsia="Times New Roman" w:hAnsi="Times New Roman"/>
          <w:color w:val="222222"/>
          <w:sz w:val="28"/>
          <w:szCs w:val="28"/>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